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981" w14:textId="5D62EB18" w:rsidR="000E4074" w:rsidRPr="00450C0C" w:rsidRDefault="000E4074" w:rsidP="000E4074">
      <w:pPr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450C0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For Immediate Release </w:t>
      </w:r>
    </w:p>
    <w:p w14:paraId="0E604F46" w14:textId="0E0F2CA1" w:rsidR="00422393" w:rsidRDefault="00DE10B2" w:rsidP="000E407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Tata Sons’ N. </w:t>
      </w:r>
      <w:r w:rsidRPr="000E407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Chandrasekaran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the </w:t>
      </w:r>
      <w:r w:rsidRPr="000E407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Chief Guest</w:t>
      </w:r>
      <w:r w:rsidR="00BB229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at </w:t>
      </w:r>
      <w:r w:rsidR="000E4074" w:rsidRPr="000E407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Anant Nati</w:t>
      </w:r>
      <w:r w:rsidR="0042239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onal University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Convocation</w:t>
      </w:r>
    </w:p>
    <w:p w14:paraId="18F6618A" w14:textId="4C3587F8" w:rsidR="00DE10B2" w:rsidRDefault="00DE10B2" w:rsidP="000E407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207 students of Design, Architecture and Fellowship graduate </w:t>
      </w:r>
    </w:p>
    <w:p w14:paraId="3CAE0CC3" w14:textId="77777777" w:rsidR="00DE10B2" w:rsidRDefault="00DE10B2" w:rsidP="000E407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53597472" w14:textId="55E3466C" w:rsidR="000E4074" w:rsidRPr="000E4074" w:rsidRDefault="000E4074" w:rsidP="000E407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407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Ahmedabad, 04th November 2022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: Anant National University, India's first </w:t>
      </w:r>
      <w:proofErr w:type="spellStart"/>
      <w:r w:rsidRPr="000E4074">
        <w:rPr>
          <w:rFonts w:ascii="Times New Roman" w:hAnsi="Times New Roman" w:cs="Times New Roman"/>
          <w:color w:val="000000"/>
          <w:shd w:val="clear" w:color="auto" w:fill="FFFFFF"/>
        </w:rPr>
        <w:t>DesignX</w:t>
      </w:r>
      <w:proofErr w:type="spellEnd"/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university, successfully conducts its 4th Convocation Ceremony at </w:t>
      </w:r>
      <w:proofErr w:type="spellStart"/>
      <w:r w:rsidRPr="000E4074">
        <w:rPr>
          <w:rFonts w:ascii="Times New Roman" w:hAnsi="Times New Roman" w:cs="Times New Roman"/>
          <w:color w:val="000000"/>
          <w:shd w:val="clear" w:color="auto" w:fill="FFFFFF"/>
        </w:rPr>
        <w:t>AnantU</w:t>
      </w:r>
      <w:proofErr w:type="spellEnd"/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, Ahmedabad 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ampus. Over 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207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students participated in the ceremony, which was graced by India's top businessman and the </w:t>
      </w:r>
      <w:r w:rsidR="002F5C95">
        <w:rPr>
          <w:rFonts w:ascii="Times New Roman" w:hAnsi="Times New Roman" w:cs="Times New Roman"/>
          <w:color w:val="000000"/>
          <w:shd w:val="clear" w:color="auto" w:fill="FFFFFF"/>
        </w:rPr>
        <w:t xml:space="preserve">Chairman of the board of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Tata Sons, </w:t>
      </w:r>
      <w:r w:rsidR="002F5C95">
        <w:rPr>
          <w:rFonts w:ascii="Times New Roman" w:hAnsi="Times New Roman" w:cs="Times New Roman"/>
          <w:color w:val="000000"/>
          <w:shd w:val="clear" w:color="auto" w:fill="FFFFFF"/>
        </w:rPr>
        <w:t>Padma Bhushan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F5C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>N Chandrasekaran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Also present were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Ajay Piramal, President </w:t>
      </w:r>
      <w:proofErr w:type="spellStart"/>
      <w:r w:rsidRPr="000E4074">
        <w:rPr>
          <w:rFonts w:ascii="Times New Roman" w:hAnsi="Times New Roman" w:cs="Times New Roman"/>
          <w:color w:val="000000"/>
          <w:shd w:val="clear" w:color="auto" w:fill="FFFFFF"/>
        </w:rPr>
        <w:t>AnantU</w:t>
      </w:r>
      <w:proofErr w:type="spellEnd"/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&amp; Chairman</w:t>
      </w:r>
      <w:r w:rsidR="002F5C95">
        <w:rPr>
          <w:rFonts w:ascii="Times New Roman" w:hAnsi="Times New Roman" w:cs="Times New Roman"/>
          <w:color w:val="000000"/>
          <w:shd w:val="clear" w:color="auto" w:fill="FFFFFF"/>
        </w:rPr>
        <w:t xml:space="preserve"> of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Piramal Group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; Provost Dr </w:t>
      </w:r>
      <w:proofErr w:type="spellStart"/>
      <w:r w:rsidR="00DE10B2">
        <w:rPr>
          <w:rFonts w:ascii="Times New Roman" w:hAnsi="Times New Roman" w:cs="Times New Roman"/>
          <w:color w:val="000000"/>
          <w:shd w:val="clear" w:color="auto" w:fill="FFFFFF"/>
        </w:rPr>
        <w:t>Anunaya</w:t>
      </w:r>
      <w:proofErr w:type="spellEnd"/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E10B2">
        <w:rPr>
          <w:rFonts w:ascii="Times New Roman" w:hAnsi="Times New Roman" w:cs="Times New Roman"/>
          <w:color w:val="000000"/>
          <w:shd w:val="clear" w:color="auto" w:fill="FFFFFF"/>
        </w:rPr>
        <w:t>Chaubey</w:t>
      </w:r>
      <w:proofErr w:type="spellEnd"/>
      <w:r w:rsidR="00DE10B2">
        <w:rPr>
          <w:rFonts w:ascii="Times New Roman" w:hAnsi="Times New Roman" w:cs="Times New Roman"/>
          <w:color w:val="000000"/>
          <w:shd w:val="clear" w:color="auto" w:fill="FFFFFF"/>
        </w:rPr>
        <w:t>, board members</w:t>
      </w:r>
      <w:r w:rsidR="009E4D7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 faculty and students.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B2292">
        <w:rPr>
          <w:rFonts w:ascii="Times New Roman" w:hAnsi="Times New Roman" w:cs="Times New Roman"/>
          <w:color w:val="000000"/>
          <w:shd w:val="clear" w:color="auto" w:fill="FFFFFF"/>
        </w:rPr>
        <w:t xml:space="preserve">Chandrasekaran delivered the convocation address.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577EA2A" w14:textId="3C7AD99F" w:rsidR="003D1ADD" w:rsidRDefault="003D1ADD" w:rsidP="000E407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6C7586">
        <w:rPr>
          <w:rFonts w:ascii="Times New Roman" w:hAnsi="Times New Roman" w:cs="Times New Roman"/>
          <w:color w:val="000000"/>
          <w:shd w:val="clear" w:color="auto" w:fill="FFFFFF"/>
        </w:rPr>
        <w:t xml:space="preserve">07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graduating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students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are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from B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achelor of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Des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>ign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, B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>achelor of Architecture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, A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nant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ellowship for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 xml:space="preserve">limate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DE10B2">
        <w:rPr>
          <w:rFonts w:ascii="Times New Roman" w:hAnsi="Times New Roman" w:cs="Times New Roman"/>
          <w:color w:val="000000"/>
          <w:shd w:val="clear" w:color="auto" w:fill="FFFFFF"/>
        </w:rPr>
        <w:t>ction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, Anant Fellowship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in Buil</w:t>
      </w:r>
      <w:r w:rsidR="009E4D72">
        <w:rPr>
          <w:rFonts w:ascii="Times New Roman" w:hAnsi="Times New Roman" w:cs="Times New Roman"/>
          <w:color w:val="000000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Environment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>, and 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aster of </w:t>
      </w:r>
      <w:r w:rsidR="006C7586">
        <w:rPr>
          <w:rFonts w:ascii="Times New Roman" w:hAnsi="Times New Roman" w:cs="Times New Roman"/>
          <w:color w:val="000000"/>
          <w:shd w:val="clear" w:color="auto" w:fill="FFFFFF"/>
        </w:rPr>
        <w:t>Des</w:t>
      </w:r>
      <w:r>
        <w:rPr>
          <w:rFonts w:ascii="Times New Roman" w:hAnsi="Times New Roman" w:cs="Times New Roman"/>
          <w:color w:val="000000"/>
          <w:shd w:val="clear" w:color="auto" w:fill="FFFFFF"/>
        </w:rPr>
        <w:t>ign</w:t>
      </w:r>
      <w:r w:rsidR="006C75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– Integrated Product Design</w:t>
      </w:r>
      <w:r w:rsidR="009E4D72">
        <w:rPr>
          <w:rFonts w:ascii="Times New Roman" w:hAnsi="Times New Roman" w:cs="Times New Roman"/>
          <w:color w:val="000000"/>
          <w:shd w:val="clear" w:color="auto" w:fill="FFFFFF"/>
        </w:rPr>
        <w:t xml:space="preserve"> and Urban Design and Development.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Continuing the university tradition, the students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wore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handwoven </w:t>
      </w:r>
      <w:r w:rsidRPr="003D1ADD">
        <w:rPr>
          <w:rFonts w:ascii="Times New Roman" w:hAnsi="Times New Roman" w:cs="Times New Roman"/>
          <w:i/>
          <w:color w:val="000000"/>
          <w:shd w:val="clear" w:color="auto" w:fill="FFFFFF"/>
        </w:rPr>
        <w:t>khadi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4074"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stoles.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These stoles, conceptualised and designed by the faculty and students of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Sustainable Fashion and Textile </w:t>
      </w:r>
      <w:r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>esign department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t>solidif</w:t>
      </w:r>
      <w:r w:rsidR="009E4D72">
        <w:t>ied</w:t>
      </w:r>
      <w:r>
        <w:t xml:space="preserve"> the university’s commitment to the Indian roots and sustainability. </w:t>
      </w:r>
    </w:p>
    <w:p w14:paraId="5CEBF9E0" w14:textId="37B17C90" w:rsidR="00BB2292" w:rsidRDefault="000E4074" w:rsidP="000E4074">
      <w:pPr>
        <w:jc w:val="both"/>
      </w:pPr>
      <w:r w:rsidRPr="000E4074">
        <w:rPr>
          <w:rFonts w:ascii="Times New Roman" w:hAnsi="Times New Roman" w:cs="Times New Roman"/>
          <w:color w:val="000000"/>
          <w:shd w:val="clear" w:color="auto" w:fill="FFFFFF"/>
        </w:rPr>
        <w:t>During the ceremony, the students were presented with their degrees. Awards</w:t>
      </w:r>
      <w:r w:rsidR="009E4D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were also given out </w:t>
      </w:r>
      <w:r w:rsidR="00BB2292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BB2292">
        <w:t>o top-of-the-class students in various categories, including academic excellence and best capstone projects.</w:t>
      </w:r>
    </w:p>
    <w:p w14:paraId="3C9C7FA1" w14:textId="5EB8D673" w:rsidR="009E4D72" w:rsidRDefault="009E4D72" w:rsidP="00DE10B2">
      <w:pPr>
        <w:jc w:val="both"/>
      </w:pPr>
      <w:r w:rsidRPr="009E4D72">
        <w:t xml:space="preserve">The university campus </w:t>
      </w:r>
      <w:r>
        <w:t>became</w:t>
      </w:r>
      <w:r w:rsidRPr="009E4D72">
        <w:t xml:space="preserve"> festive with display galleries, exhibition halls and studios comprising student exhibits across all programmes. Product innovations, creative arts such as paintings, </w:t>
      </w:r>
      <w:r w:rsidRPr="009E4D72">
        <w:t>papier</w:t>
      </w:r>
      <w:r w:rsidRPr="009E4D72">
        <w:t xml:space="preserve"> </w:t>
      </w:r>
      <w:r w:rsidRPr="009E4D72">
        <w:t>mâché</w:t>
      </w:r>
      <w:r w:rsidRPr="009E4D72">
        <w:t xml:space="preserve"> masks and origami, fashion ensembles, indigenous craftwork, urban-design projects and installations added to the fervour of the convocation ceremony. The campus came alive with students revisiting the space, meeting their friends</w:t>
      </w:r>
      <w:r>
        <w:t xml:space="preserve">, interacting with faculty members </w:t>
      </w:r>
      <w:r w:rsidRPr="009E4D72">
        <w:t xml:space="preserve">and </w:t>
      </w:r>
      <w:r w:rsidRPr="009E4D72">
        <w:t>reminiscing</w:t>
      </w:r>
      <w:r w:rsidRPr="009E4D72">
        <w:t xml:space="preserve"> the times spent here. </w:t>
      </w:r>
    </w:p>
    <w:p w14:paraId="77D18A33" w14:textId="5AD90FFD" w:rsidR="000E4074" w:rsidRPr="000E4074" w:rsidRDefault="000E4074" w:rsidP="00DE10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In its journey of </w:t>
      </w:r>
      <w:r w:rsidR="00BB2292">
        <w:rPr>
          <w:rFonts w:ascii="Times New Roman" w:hAnsi="Times New Roman" w:cs="Times New Roman"/>
          <w:color w:val="000000"/>
          <w:shd w:val="clear" w:color="auto" w:fill="FFFFFF"/>
        </w:rPr>
        <w:t>six</w:t>
      </w:r>
      <w:r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years, Anant National University has established itself as one of the best design institutions in the country with its unique approach to design education. </w:t>
      </w:r>
      <w:r w:rsidR="00DE10B2" w:rsidRPr="006C7586">
        <w:t xml:space="preserve">Anant National University, India’s first </w:t>
      </w:r>
      <w:proofErr w:type="spellStart"/>
      <w:r w:rsidR="00DE10B2" w:rsidRPr="006C7586">
        <w:t>DesignX</w:t>
      </w:r>
      <w:proofErr w:type="spellEnd"/>
      <w:r w:rsidR="00DE10B2" w:rsidRPr="006C7586">
        <w:t xml:space="preserve"> university, nurtures students with a multidisciplinary approach. This helps them develop a comprehensive understanding of the world and serves as an exponential force multiplier to ensure that they continue to deliver innovative and impactful solutions. The university is committed to creating </w:t>
      </w:r>
      <w:proofErr w:type="spellStart"/>
      <w:r w:rsidR="00DE10B2" w:rsidRPr="006C7586">
        <w:t>solutionaries</w:t>
      </w:r>
      <w:proofErr w:type="spellEnd"/>
      <w:r w:rsidR="00DE10B2" w:rsidRPr="006C7586">
        <w:t xml:space="preserve"> (revolutionary thinkers with solution-oriented mindsets) who possess technical skills, a holistic understanding of the context and are also good communicators, collaborative workers and critical thinkers.</w:t>
      </w:r>
      <w:r w:rsidR="00DE10B2" w:rsidRPr="000E40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CAFC1B6" w14:textId="77777777" w:rsidR="000E4074" w:rsidRPr="000E4074" w:rsidRDefault="000E4074" w:rsidP="000E407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BE70956" w14:textId="3DA74559" w:rsidR="0022540E" w:rsidRPr="000E4074" w:rsidRDefault="000E4074" w:rsidP="000E4074">
      <w:pPr>
        <w:jc w:val="center"/>
      </w:pPr>
      <w:r w:rsidRPr="000E4074">
        <w:rPr>
          <w:rFonts w:ascii="Times New Roman" w:hAnsi="Times New Roman" w:cs="Times New Roman"/>
          <w:color w:val="000000"/>
          <w:shd w:val="clear" w:color="auto" w:fill="FFFFFF"/>
        </w:rPr>
        <w:t>*****</w:t>
      </w:r>
    </w:p>
    <w:sectPr w:rsidR="0022540E" w:rsidRPr="000E4074" w:rsidSect="0022540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B5"/>
    <w:rsid w:val="000E4074"/>
    <w:rsid w:val="00145F5A"/>
    <w:rsid w:val="0022540E"/>
    <w:rsid w:val="002A4121"/>
    <w:rsid w:val="002F5C95"/>
    <w:rsid w:val="00340405"/>
    <w:rsid w:val="003D1ADD"/>
    <w:rsid w:val="00422393"/>
    <w:rsid w:val="00450C0C"/>
    <w:rsid w:val="00613CB5"/>
    <w:rsid w:val="00651780"/>
    <w:rsid w:val="006C7586"/>
    <w:rsid w:val="007C7083"/>
    <w:rsid w:val="007F766E"/>
    <w:rsid w:val="0081443A"/>
    <w:rsid w:val="009E4D72"/>
    <w:rsid w:val="00A12A80"/>
    <w:rsid w:val="00A50667"/>
    <w:rsid w:val="00B42C77"/>
    <w:rsid w:val="00BB0D8C"/>
    <w:rsid w:val="00BB2292"/>
    <w:rsid w:val="00D35477"/>
    <w:rsid w:val="00DE10B2"/>
    <w:rsid w:val="00EE393A"/>
    <w:rsid w:val="00F140B1"/>
    <w:rsid w:val="00F94298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7645"/>
  <w15:docId w15:val="{F5BFDF17-B861-6944-A9D2-CEAF922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121"/>
    <w:rPr>
      <w:color w:val="0000FF"/>
      <w:u w:val="single"/>
    </w:rPr>
  </w:style>
  <w:style w:type="paragraph" w:customStyle="1" w:styleId="CaptionA">
    <w:name w:val="Caption A"/>
    <w:rsid w:val="00BB0D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7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Surabhi Bose</cp:lastModifiedBy>
  <cp:revision>13</cp:revision>
  <dcterms:created xsi:type="dcterms:W3CDTF">2022-10-28T17:42:00Z</dcterms:created>
  <dcterms:modified xsi:type="dcterms:W3CDTF">2022-11-04T06:12:00Z</dcterms:modified>
</cp:coreProperties>
</file>