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90C1" w14:textId="77777777" w:rsidR="003F3914" w:rsidRPr="00C86438" w:rsidRDefault="003F3914" w:rsidP="003F3914">
      <w:pPr>
        <w:jc w:val="center"/>
        <w:rPr>
          <w:rFonts w:cstheme="minorHAnsi"/>
          <w:color w:val="2E74B5" w:themeColor="accent1" w:themeShade="BF"/>
          <w:sz w:val="32"/>
          <w:szCs w:val="32"/>
          <w:lang w:val="en-US"/>
        </w:rPr>
      </w:pPr>
      <w:r w:rsidRPr="00C86438">
        <w:rPr>
          <w:rFonts w:cstheme="minorHAnsi"/>
          <w:noProof/>
          <w:color w:val="5B9BD5" w:themeColor="accent1"/>
          <w:sz w:val="32"/>
          <w:szCs w:val="32"/>
          <w:lang w:val="en-IN" w:eastAsia="en-IN"/>
        </w:rPr>
        <w:drawing>
          <wp:anchor distT="0" distB="0" distL="114300" distR="114300" simplePos="0" relativeHeight="251658240" behindDoc="0" locked="0" layoutInCell="1" allowOverlap="1" wp14:anchorId="01890E35" wp14:editId="01F2BE41">
            <wp:simplePos x="0" y="0"/>
            <wp:positionH relativeFrom="margin">
              <wp:posOffset>845657</wp:posOffset>
            </wp:positionH>
            <wp:positionV relativeFrom="margin">
              <wp:posOffset>-185096</wp:posOffset>
            </wp:positionV>
            <wp:extent cx="4377055" cy="1536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rotWithShape="1">
                    <a:blip r:embed="rId7">
                      <a:extLst>
                        <a:ext uri="{28A0092B-C50C-407E-A947-70E740481C1C}">
                          <a14:useLocalDpi xmlns:a14="http://schemas.microsoft.com/office/drawing/2010/main" val="0"/>
                        </a:ext>
                      </a:extLst>
                    </a:blip>
                    <a:srcRect l="11966"/>
                    <a:stretch/>
                  </pic:blipFill>
                  <pic:spPr bwMode="auto">
                    <a:xfrm>
                      <a:off x="0" y="0"/>
                      <a:ext cx="4377055" cy="15360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p w14:paraId="712A302D" w14:textId="77777777" w:rsidR="009348AA" w:rsidRDefault="009348AA" w:rsidP="003F3914">
      <w:pPr>
        <w:jc w:val="center"/>
        <w:rPr>
          <w:rFonts w:cstheme="minorHAnsi"/>
          <w:b/>
          <w:color w:val="000000" w:themeColor="text1"/>
          <w:sz w:val="32"/>
          <w:szCs w:val="32"/>
          <w:lang w:val="en-US"/>
        </w:rPr>
      </w:pPr>
    </w:p>
    <w:p w14:paraId="7A87160C" w14:textId="77777777" w:rsidR="009348AA" w:rsidRDefault="009348AA" w:rsidP="003F3914">
      <w:pPr>
        <w:jc w:val="center"/>
        <w:rPr>
          <w:rFonts w:cstheme="minorHAnsi"/>
          <w:b/>
          <w:color w:val="000000" w:themeColor="text1"/>
          <w:sz w:val="32"/>
          <w:szCs w:val="32"/>
          <w:lang w:val="en-US"/>
        </w:rPr>
      </w:pPr>
    </w:p>
    <w:p w14:paraId="2B65B330" w14:textId="77777777" w:rsidR="009348AA" w:rsidRDefault="009348AA" w:rsidP="003F3914">
      <w:pPr>
        <w:jc w:val="center"/>
        <w:rPr>
          <w:rFonts w:cstheme="minorHAnsi"/>
          <w:b/>
          <w:color w:val="000000" w:themeColor="text1"/>
          <w:sz w:val="32"/>
          <w:szCs w:val="32"/>
          <w:lang w:val="en-US"/>
        </w:rPr>
      </w:pPr>
    </w:p>
    <w:p w14:paraId="7797F068" w14:textId="185EE84E" w:rsidR="00E71150" w:rsidRDefault="001851D1" w:rsidP="003F3914">
      <w:pPr>
        <w:jc w:val="center"/>
        <w:rPr>
          <w:rFonts w:cstheme="minorHAnsi"/>
          <w:i/>
          <w:color w:val="2E74B5" w:themeColor="accent1" w:themeShade="BF"/>
          <w:sz w:val="32"/>
          <w:szCs w:val="32"/>
          <w:lang w:val="en-US"/>
        </w:rPr>
      </w:pPr>
      <w:r w:rsidRPr="0059184D">
        <w:rPr>
          <w:rFonts w:cstheme="minorHAnsi"/>
          <w:b/>
          <w:color w:val="000000" w:themeColor="text1"/>
          <w:sz w:val="32"/>
          <w:szCs w:val="32"/>
          <w:lang w:val="en-US"/>
        </w:rPr>
        <w:t xml:space="preserve">Course </w:t>
      </w:r>
      <w:r w:rsidR="009348AA">
        <w:rPr>
          <w:rFonts w:cstheme="minorHAnsi"/>
          <w:b/>
          <w:color w:val="000000" w:themeColor="text1"/>
          <w:sz w:val="32"/>
          <w:szCs w:val="32"/>
          <w:lang w:val="en-US"/>
        </w:rPr>
        <w:t xml:space="preserve">Name: </w:t>
      </w:r>
      <w:r w:rsidR="005E62F4" w:rsidRPr="005E62F4">
        <w:rPr>
          <w:rFonts w:cstheme="minorHAnsi"/>
          <w:b/>
          <w:color w:val="5B9BD5" w:themeColor="accent1"/>
          <w:sz w:val="32"/>
          <w:szCs w:val="32"/>
          <w:lang w:val="en-US"/>
        </w:rPr>
        <w:t>Personal Mastery</w:t>
      </w:r>
    </w:p>
    <w:p w14:paraId="535F5B30" w14:textId="0C02BFD2" w:rsidR="003F3914" w:rsidRPr="0059184D" w:rsidRDefault="009340A5" w:rsidP="000C136E">
      <w:pPr>
        <w:spacing w:before="240"/>
        <w:rPr>
          <w:rFonts w:cstheme="minorHAnsi"/>
          <w:b/>
          <w:color w:val="000000" w:themeColor="text1"/>
          <w:sz w:val="24"/>
          <w:szCs w:val="24"/>
          <w:lang w:val="en-US"/>
        </w:rPr>
      </w:pPr>
      <w:r>
        <w:rPr>
          <w:rFonts w:cstheme="minorHAnsi"/>
          <w:b/>
          <w:color w:val="000000" w:themeColor="text1"/>
          <w:sz w:val="24"/>
          <w:szCs w:val="24"/>
          <w:lang w:val="en-US"/>
        </w:rPr>
        <w:t>Faculty</w:t>
      </w:r>
      <w:r w:rsidR="003F3914" w:rsidRPr="0059184D">
        <w:rPr>
          <w:rFonts w:cstheme="minorHAnsi"/>
          <w:b/>
          <w:color w:val="000000" w:themeColor="text1"/>
          <w:sz w:val="24"/>
          <w:szCs w:val="24"/>
          <w:lang w:val="en-US"/>
        </w:rPr>
        <w:t xml:space="preserve"> Name:</w:t>
      </w:r>
      <w:r w:rsidR="005E62F4">
        <w:rPr>
          <w:rFonts w:cstheme="minorHAnsi"/>
          <w:b/>
          <w:color w:val="000000" w:themeColor="text1"/>
          <w:sz w:val="24"/>
          <w:szCs w:val="24"/>
          <w:lang w:val="en-US"/>
        </w:rPr>
        <w:t xml:space="preserve"> </w:t>
      </w:r>
      <w:r w:rsidR="005E62F4" w:rsidRPr="000C136E">
        <w:rPr>
          <w:rFonts w:cstheme="minorHAnsi"/>
          <w:color w:val="000000" w:themeColor="text1"/>
          <w:sz w:val="24"/>
          <w:szCs w:val="24"/>
          <w:lang w:val="en-US"/>
        </w:rPr>
        <w:t>Amit Kumar</w:t>
      </w:r>
    </w:p>
    <w:p w14:paraId="0C3A3315" w14:textId="323368B3" w:rsidR="003F3914" w:rsidRPr="00BB0FE1" w:rsidRDefault="00BB0FE1">
      <w:pPr>
        <w:rPr>
          <w:rFonts w:cstheme="minorHAnsi"/>
          <w:b/>
          <w:color w:val="000000" w:themeColor="text1"/>
          <w:sz w:val="24"/>
          <w:szCs w:val="24"/>
          <w:lang w:val="en-US"/>
        </w:rPr>
      </w:pPr>
      <w:r>
        <w:rPr>
          <w:rFonts w:cstheme="minorHAnsi"/>
          <w:b/>
          <w:color w:val="000000" w:themeColor="text1"/>
          <w:sz w:val="24"/>
          <w:szCs w:val="24"/>
          <w:lang w:val="en-US"/>
        </w:rPr>
        <w:t xml:space="preserve">Number of credits: </w:t>
      </w:r>
      <w:r w:rsidR="000C136E" w:rsidRPr="000C136E">
        <w:rPr>
          <w:rFonts w:cstheme="minorHAnsi"/>
          <w:color w:val="000000" w:themeColor="text1"/>
          <w:sz w:val="24"/>
          <w:szCs w:val="24"/>
          <w:lang w:val="en-US"/>
        </w:rPr>
        <w:t>01</w:t>
      </w:r>
      <w:r>
        <w:rPr>
          <w:rFonts w:cstheme="minorHAnsi"/>
          <w:b/>
          <w:color w:val="000000" w:themeColor="text1"/>
          <w:sz w:val="24"/>
          <w:szCs w:val="24"/>
          <w:lang w:val="en-US"/>
        </w:rPr>
        <w:br/>
      </w:r>
    </w:p>
    <w:p w14:paraId="67DD836D" w14:textId="75CFF024" w:rsidR="00EC6D38" w:rsidRPr="000C136E" w:rsidRDefault="003F3914" w:rsidP="000C136E">
      <w:pPr>
        <w:pStyle w:val="ListParagraph"/>
        <w:numPr>
          <w:ilvl w:val="0"/>
          <w:numId w:val="20"/>
        </w:numPr>
        <w:spacing w:before="240"/>
        <w:ind w:left="714" w:hanging="357"/>
        <w:contextualSpacing w:val="0"/>
        <w:rPr>
          <w:rFonts w:cstheme="minorHAnsi"/>
          <w:i/>
        </w:rPr>
      </w:pPr>
      <w:r w:rsidRPr="000C136E">
        <w:rPr>
          <w:rFonts w:cstheme="minorHAnsi"/>
          <w:b/>
          <w:color w:val="000000" w:themeColor="text1"/>
          <w:sz w:val="24"/>
          <w:szCs w:val="24"/>
          <w:lang w:val="en-US"/>
        </w:rPr>
        <w:t>Course brief / Abstract:</w:t>
      </w:r>
      <w:r w:rsidRPr="000C136E">
        <w:rPr>
          <w:rFonts w:cstheme="minorHAnsi"/>
          <w:color w:val="000000" w:themeColor="text1"/>
          <w:sz w:val="24"/>
          <w:szCs w:val="24"/>
          <w:lang w:val="en-US"/>
        </w:rPr>
        <w:t xml:space="preserve"> </w:t>
      </w:r>
    </w:p>
    <w:p w14:paraId="74599282" w14:textId="3C53559B" w:rsidR="00E82024" w:rsidRPr="000C136E" w:rsidRDefault="00E82024" w:rsidP="000C136E">
      <w:pPr>
        <w:pStyle w:val="ListParagraph"/>
        <w:spacing w:before="240"/>
        <w:contextualSpacing w:val="0"/>
        <w:jc w:val="both"/>
        <w:rPr>
          <w:rFonts w:cstheme="minorHAnsi"/>
          <w:color w:val="2E74B5" w:themeColor="accent1" w:themeShade="BF"/>
          <w:sz w:val="24"/>
          <w:lang w:val="en-US"/>
        </w:rPr>
      </w:pPr>
      <w:r w:rsidRPr="000C136E">
        <w:rPr>
          <w:rFonts w:cstheme="minorHAnsi"/>
          <w:color w:val="2E74B5" w:themeColor="accent1" w:themeShade="BF"/>
          <w:sz w:val="24"/>
          <w:lang w:val="en-US"/>
        </w:rPr>
        <w:t xml:space="preserve">The ability to </w:t>
      </w:r>
      <w:r w:rsidR="00BF7A70" w:rsidRPr="000C136E">
        <w:rPr>
          <w:rFonts w:cstheme="minorHAnsi"/>
          <w:color w:val="2E74B5" w:themeColor="accent1" w:themeShade="BF"/>
          <w:sz w:val="24"/>
          <w:lang w:val="en-US"/>
        </w:rPr>
        <w:t xml:space="preserve">grow and adapt continually </w:t>
      </w:r>
      <w:r w:rsidRPr="000C136E">
        <w:rPr>
          <w:rFonts w:cstheme="minorHAnsi"/>
          <w:color w:val="2E74B5" w:themeColor="accent1" w:themeShade="BF"/>
          <w:sz w:val="24"/>
          <w:lang w:val="en-US"/>
        </w:rPr>
        <w:t xml:space="preserve">is </w:t>
      </w:r>
      <w:r w:rsidR="00BF7A70" w:rsidRPr="000C136E">
        <w:rPr>
          <w:rFonts w:cstheme="minorHAnsi"/>
          <w:color w:val="2E74B5" w:themeColor="accent1" w:themeShade="BF"/>
          <w:sz w:val="24"/>
          <w:lang w:val="en-US"/>
        </w:rPr>
        <w:t>critical</w:t>
      </w:r>
      <w:r w:rsidRPr="000C136E">
        <w:rPr>
          <w:rFonts w:cstheme="minorHAnsi"/>
          <w:color w:val="2E74B5" w:themeColor="accent1" w:themeShade="BF"/>
          <w:sz w:val="24"/>
          <w:lang w:val="en-US"/>
        </w:rPr>
        <w:t xml:space="preserve"> in today’s interconnected, volatile, and highly interdependent world.</w:t>
      </w:r>
    </w:p>
    <w:p w14:paraId="7925E39E" w14:textId="065D4CA6" w:rsidR="00E82024" w:rsidRPr="000C136E" w:rsidRDefault="00E82024" w:rsidP="000C136E">
      <w:pPr>
        <w:pStyle w:val="ListParagraph"/>
        <w:spacing w:before="240"/>
        <w:contextualSpacing w:val="0"/>
        <w:jc w:val="both"/>
        <w:rPr>
          <w:rFonts w:cstheme="minorHAnsi"/>
          <w:color w:val="2E74B5" w:themeColor="accent1" w:themeShade="BF"/>
          <w:sz w:val="24"/>
        </w:rPr>
      </w:pPr>
      <w:r w:rsidRPr="000C136E">
        <w:rPr>
          <w:rFonts w:cstheme="minorHAnsi"/>
          <w:b/>
          <w:color w:val="2E74B5" w:themeColor="accent1" w:themeShade="BF"/>
          <w:sz w:val="24"/>
        </w:rPr>
        <w:t>Personal Mastery</w:t>
      </w:r>
      <w:r w:rsidRPr="000C136E">
        <w:rPr>
          <w:rFonts w:cstheme="minorHAnsi"/>
          <w:color w:val="2E74B5" w:themeColor="accent1" w:themeShade="BF"/>
          <w:sz w:val="24"/>
        </w:rPr>
        <w:t xml:space="preserve"> is a course designed to help students develop this ability. The course delivers a highly immersive and usable exp</w:t>
      </w:r>
      <w:r w:rsidR="00BF7A70" w:rsidRPr="000C136E">
        <w:rPr>
          <w:rFonts w:cstheme="minorHAnsi"/>
          <w:color w:val="2E74B5" w:themeColor="accent1" w:themeShade="BF"/>
          <w:sz w:val="24"/>
        </w:rPr>
        <w:t>erience where students become keenly self-aware</w:t>
      </w:r>
      <w:r w:rsidR="004C0B4C" w:rsidRPr="000C136E">
        <w:rPr>
          <w:rFonts w:cstheme="minorHAnsi"/>
          <w:color w:val="2E74B5" w:themeColor="accent1" w:themeShade="BF"/>
          <w:sz w:val="24"/>
        </w:rPr>
        <w:t>,</w:t>
      </w:r>
      <w:r w:rsidR="00BF7A70" w:rsidRPr="000C136E">
        <w:rPr>
          <w:rFonts w:cstheme="minorHAnsi"/>
          <w:color w:val="2E74B5" w:themeColor="accent1" w:themeShade="BF"/>
          <w:sz w:val="24"/>
        </w:rPr>
        <w:t xml:space="preserve"> learn to craft a wholesome identity, and </w:t>
      </w:r>
      <w:r w:rsidR="004C0B4C" w:rsidRPr="000C136E">
        <w:rPr>
          <w:rFonts w:cstheme="minorHAnsi"/>
          <w:color w:val="2E74B5" w:themeColor="accent1" w:themeShade="BF"/>
          <w:sz w:val="24"/>
        </w:rPr>
        <w:t xml:space="preserve">create </w:t>
      </w:r>
      <w:r w:rsidR="00BF7A70" w:rsidRPr="000C136E">
        <w:rPr>
          <w:rFonts w:cstheme="minorHAnsi"/>
          <w:color w:val="2E74B5" w:themeColor="accent1" w:themeShade="BF"/>
          <w:sz w:val="24"/>
        </w:rPr>
        <w:t xml:space="preserve">an incisive self-growth plan. They learn to </w:t>
      </w:r>
      <w:r w:rsidR="00BF7A70" w:rsidRPr="000C136E">
        <w:rPr>
          <w:rFonts w:cstheme="minorHAnsi"/>
          <w:color w:val="2E74B5" w:themeColor="accent1" w:themeShade="BF"/>
          <w:sz w:val="24"/>
          <w:lang w:val="en-US"/>
        </w:rPr>
        <w:t>observe keenly, challenge biases and assumptions, and manage emotions.</w:t>
      </w:r>
      <w:r w:rsidR="00BF7A70" w:rsidRPr="000C136E">
        <w:rPr>
          <w:rFonts w:cstheme="minorHAnsi"/>
          <w:color w:val="2E74B5" w:themeColor="accent1" w:themeShade="BF"/>
          <w:sz w:val="24"/>
        </w:rPr>
        <w:t xml:space="preserve"> </w:t>
      </w:r>
      <w:r w:rsidR="00BF7A70" w:rsidRPr="000C136E">
        <w:rPr>
          <w:rFonts w:cstheme="minorHAnsi"/>
          <w:color w:val="2E74B5" w:themeColor="accent1" w:themeShade="BF"/>
          <w:sz w:val="24"/>
          <w:lang w:val="en-US"/>
        </w:rPr>
        <w:t xml:space="preserve">The students also learn to craft wholesome narratives for others and, therefore, engage in much healthier interpersonal dynamics. </w:t>
      </w:r>
    </w:p>
    <w:p w14:paraId="17123F01" w14:textId="20253BA6" w:rsidR="00BF7A70" w:rsidRPr="000C136E" w:rsidRDefault="0014067B" w:rsidP="000C136E">
      <w:pPr>
        <w:pStyle w:val="ListParagraph"/>
        <w:spacing w:before="240"/>
        <w:contextualSpacing w:val="0"/>
        <w:jc w:val="both"/>
        <w:rPr>
          <w:rFonts w:cstheme="minorHAnsi"/>
          <w:color w:val="2E74B5" w:themeColor="accent1" w:themeShade="BF"/>
          <w:sz w:val="24"/>
        </w:rPr>
      </w:pPr>
      <w:r w:rsidRPr="000C136E">
        <w:rPr>
          <w:rFonts w:cstheme="minorHAnsi"/>
          <w:color w:val="2E74B5" w:themeColor="accent1" w:themeShade="BF"/>
          <w:sz w:val="24"/>
          <w:lang w:val="en-US"/>
        </w:rPr>
        <w:t xml:space="preserve">The central theme of this course is the four-quadrant narratives - the stories we constantly create and tell. We become those stories and act out the identity scripts we write for ourselves. These stories determine the way we see the world, and the way the world sees us. </w:t>
      </w:r>
    </w:p>
    <w:p w14:paraId="3DC08253" w14:textId="6EE1BCDD" w:rsidR="008A47CA" w:rsidRPr="00663964" w:rsidRDefault="00CC6352" w:rsidP="000C136E">
      <w:pPr>
        <w:pStyle w:val="ListParagraph"/>
        <w:numPr>
          <w:ilvl w:val="0"/>
          <w:numId w:val="20"/>
        </w:numPr>
        <w:spacing w:before="240"/>
        <w:ind w:left="714" w:hanging="357"/>
        <w:contextualSpacing w:val="0"/>
        <w:rPr>
          <w:rFonts w:cstheme="minorHAnsi"/>
          <w:i/>
        </w:rPr>
      </w:pPr>
      <w:r w:rsidRPr="000C136E">
        <w:rPr>
          <w:rFonts w:cstheme="minorHAnsi"/>
          <w:b/>
          <w:color w:val="000000" w:themeColor="text1"/>
          <w:sz w:val="24"/>
          <w:szCs w:val="24"/>
          <w:lang w:val="en-US"/>
        </w:rPr>
        <w:t xml:space="preserve"> </w:t>
      </w:r>
      <w:r w:rsidR="00AE3FEA" w:rsidRPr="000C136E">
        <w:rPr>
          <w:rFonts w:cstheme="minorHAnsi"/>
          <w:b/>
          <w:color w:val="000000" w:themeColor="text1"/>
          <w:sz w:val="24"/>
          <w:szCs w:val="24"/>
          <w:lang w:val="en-US"/>
        </w:rPr>
        <w:t>Course Objectives:</w:t>
      </w:r>
      <w:r w:rsidR="00AE3FEA" w:rsidRPr="00F265D5">
        <w:rPr>
          <w:rFonts w:cstheme="minorHAnsi"/>
          <w:sz w:val="24"/>
          <w:szCs w:val="24"/>
          <w:lang w:val="en-US"/>
        </w:rPr>
        <w:t xml:space="preserve"> </w:t>
      </w:r>
    </w:p>
    <w:p w14:paraId="58B4BF79" w14:textId="77777777" w:rsidR="0047434E" w:rsidRPr="000C136E" w:rsidRDefault="0047434E" w:rsidP="0047434E">
      <w:pPr>
        <w:pStyle w:val="ListParagraph"/>
        <w:numPr>
          <w:ilvl w:val="2"/>
          <w:numId w:val="23"/>
        </w:numPr>
        <w:rPr>
          <w:rFonts w:cstheme="minorHAnsi"/>
          <w:color w:val="2E74B5" w:themeColor="accent1" w:themeShade="BF"/>
          <w:sz w:val="24"/>
        </w:rPr>
      </w:pPr>
      <w:r w:rsidRPr="000C136E">
        <w:rPr>
          <w:rFonts w:cstheme="minorHAnsi"/>
          <w:color w:val="2E74B5" w:themeColor="accent1" w:themeShade="BF"/>
          <w:sz w:val="24"/>
          <w:lang w:val="en-US"/>
        </w:rPr>
        <w:t>Adopt a growth mindset</w:t>
      </w:r>
    </w:p>
    <w:p w14:paraId="29226E4F" w14:textId="75F0CBCD" w:rsidR="0047434E" w:rsidRPr="000C136E" w:rsidRDefault="0047434E" w:rsidP="0047434E">
      <w:pPr>
        <w:pStyle w:val="ListParagraph"/>
        <w:numPr>
          <w:ilvl w:val="2"/>
          <w:numId w:val="23"/>
        </w:numPr>
        <w:rPr>
          <w:rFonts w:cstheme="minorHAnsi"/>
          <w:color w:val="2E74B5" w:themeColor="accent1" w:themeShade="BF"/>
          <w:sz w:val="24"/>
        </w:rPr>
      </w:pPr>
      <w:r w:rsidRPr="000C136E">
        <w:rPr>
          <w:rFonts w:cstheme="minorHAnsi"/>
          <w:color w:val="2E74B5" w:themeColor="accent1" w:themeShade="BF"/>
          <w:sz w:val="24"/>
          <w:lang w:val="en-US"/>
        </w:rPr>
        <w:t>Practice skil</w:t>
      </w:r>
      <w:r w:rsidR="000F7432" w:rsidRPr="000C136E">
        <w:rPr>
          <w:rFonts w:cstheme="minorHAnsi"/>
          <w:color w:val="2E74B5" w:themeColor="accent1" w:themeShade="BF"/>
          <w:sz w:val="24"/>
          <w:lang w:val="en-US"/>
        </w:rPr>
        <w:t>l</w:t>
      </w:r>
      <w:r w:rsidRPr="000C136E">
        <w:rPr>
          <w:rFonts w:cstheme="minorHAnsi"/>
          <w:color w:val="2E74B5" w:themeColor="accent1" w:themeShade="BF"/>
          <w:sz w:val="24"/>
          <w:lang w:val="en-US"/>
        </w:rPr>
        <w:t>ful intra- and inter-personal dynamics</w:t>
      </w:r>
    </w:p>
    <w:p w14:paraId="203D6212" w14:textId="23C4E828" w:rsidR="008A47CA" w:rsidRPr="000C136E" w:rsidRDefault="008A47CA" w:rsidP="008A47CA">
      <w:pPr>
        <w:pStyle w:val="ListParagraph"/>
        <w:numPr>
          <w:ilvl w:val="2"/>
          <w:numId w:val="23"/>
        </w:numPr>
        <w:rPr>
          <w:rFonts w:cstheme="minorHAnsi"/>
          <w:color w:val="2E74B5" w:themeColor="accent1" w:themeShade="BF"/>
          <w:sz w:val="24"/>
          <w:lang w:val="en-US"/>
        </w:rPr>
      </w:pPr>
      <w:r w:rsidRPr="000C136E">
        <w:rPr>
          <w:rFonts w:cstheme="minorHAnsi"/>
          <w:color w:val="2E74B5" w:themeColor="accent1" w:themeShade="BF"/>
          <w:sz w:val="24"/>
          <w:lang w:val="en-US"/>
        </w:rPr>
        <w:t>Create a wholesome narrative about oneself and others</w:t>
      </w:r>
    </w:p>
    <w:p w14:paraId="4A716A5E" w14:textId="1E10065D" w:rsidR="008A47CA" w:rsidRPr="000C136E" w:rsidRDefault="0047434E" w:rsidP="008A47CA">
      <w:pPr>
        <w:pStyle w:val="ListParagraph"/>
        <w:numPr>
          <w:ilvl w:val="2"/>
          <w:numId w:val="23"/>
        </w:numPr>
        <w:rPr>
          <w:rFonts w:cstheme="minorHAnsi"/>
          <w:color w:val="2E74B5" w:themeColor="accent1" w:themeShade="BF"/>
          <w:sz w:val="24"/>
          <w:lang w:val="en-US"/>
        </w:rPr>
      </w:pPr>
      <w:r w:rsidRPr="000C136E">
        <w:rPr>
          <w:rFonts w:cstheme="minorHAnsi"/>
          <w:color w:val="2E74B5" w:themeColor="accent1" w:themeShade="BF"/>
          <w:sz w:val="24"/>
          <w:lang w:val="en-US"/>
        </w:rPr>
        <w:t>Identify</w:t>
      </w:r>
      <w:r w:rsidR="008A47CA" w:rsidRPr="000C136E">
        <w:rPr>
          <w:rFonts w:cstheme="minorHAnsi"/>
          <w:color w:val="2E74B5" w:themeColor="accent1" w:themeShade="BF"/>
          <w:sz w:val="24"/>
          <w:lang w:val="en-US"/>
        </w:rPr>
        <w:t xml:space="preserve"> cognitive biases, ladder of inference</w:t>
      </w:r>
      <w:r w:rsidRPr="000C136E">
        <w:rPr>
          <w:rFonts w:cstheme="minorHAnsi"/>
          <w:color w:val="2E74B5" w:themeColor="accent1" w:themeShade="BF"/>
          <w:sz w:val="24"/>
          <w:lang w:val="en-US"/>
        </w:rPr>
        <w:t>; i</w:t>
      </w:r>
      <w:r w:rsidR="008A47CA" w:rsidRPr="000C136E">
        <w:rPr>
          <w:rFonts w:cstheme="minorHAnsi"/>
          <w:color w:val="2E74B5" w:themeColor="accent1" w:themeShade="BF"/>
          <w:sz w:val="24"/>
          <w:lang w:val="en-US"/>
        </w:rPr>
        <w:t xml:space="preserve">dentify </w:t>
      </w:r>
      <w:r w:rsidR="00856372" w:rsidRPr="000C136E">
        <w:rPr>
          <w:rFonts w:cstheme="minorHAnsi"/>
          <w:color w:val="2E74B5" w:themeColor="accent1" w:themeShade="BF"/>
          <w:sz w:val="24"/>
          <w:lang w:val="en-US"/>
        </w:rPr>
        <w:t xml:space="preserve">predominant </w:t>
      </w:r>
      <w:r w:rsidR="008A47CA" w:rsidRPr="000C136E">
        <w:rPr>
          <w:rFonts w:cstheme="minorHAnsi"/>
          <w:color w:val="2E74B5" w:themeColor="accent1" w:themeShade="BF"/>
          <w:sz w:val="24"/>
          <w:lang w:val="en-US"/>
        </w:rPr>
        <w:t xml:space="preserve">behavourial traits </w:t>
      </w:r>
    </w:p>
    <w:p w14:paraId="5894D3C7" w14:textId="23833332" w:rsidR="009348AA" w:rsidRPr="000C136E" w:rsidRDefault="008A47CA" w:rsidP="000C136E">
      <w:pPr>
        <w:pStyle w:val="ListParagraph"/>
        <w:spacing w:before="240"/>
        <w:contextualSpacing w:val="0"/>
        <w:jc w:val="both"/>
        <w:rPr>
          <w:rFonts w:cstheme="minorHAnsi"/>
          <w:color w:val="2E74B5" w:themeColor="accent1" w:themeShade="BF"/>
          <w:sz w:val="24"/>
          <w:lang w:val="en-US"/>
        </w:rPr>
      </w:pPr>
      <w:r w:rsidRPr="000C136E">
        <w:rPr>
          <w:rFonts w:cstheme="minorHAnsi"/>
          <w:color w:val="2E74B5" w:themeColor="accent1" w:themeShade="BF"/>
          <w:sz w:val="24"/>
          <w:lang w:val="en-US"/>
        </w:rPr>
        <w:t xml:space="preserve">The narratives </w:t>
      </w:r>
      <w:r w:rsidR="002721DB" w:rsidRPr="000C136E">
        <w:rPr>
          <w:rFonts w:cstheme="minorHAnsi"/>
          <w:color w:val="2E74B5" w:themeColor="accent1" w:themeShade="BF"/>
          <w:sz w:val="24"/>
          <w:lang w:val="en-US"/>
        </w:rPr>
        <w:t>determine</w:t>
      </w:r>
      <w:r w:rsidRPr="000C136E">
        <w:rPr>
          <w:rFonts w:cstheme="minorHAnsi"/>
          <w:color w:val="2E74B5" w:themeColor="accent1" w:themeShade="BF"/>
          <w:sz w:val="24"/>
          <w:lang w:val="en-US"/>
        </w:rPr>
        <w:t xml:space="preserve"> </w:t>
      </w:r>
      <w:r w:rsidR="002721DB" w:rsidRPr="000C136E">
        <w:rPr>
          <w:rFonts w:cstheme="minorHAnsi"/>
          <w:color w:val="2E74B5" w:themeColor="accent1" w:themeShade="BF"/>
          <w:sz w:val="24"/>
          <w:lang w:val="en-US"/>
        </w:rPr>
        <w:t>how accurately one sculpts one</w:t>
      </w:r>
      <w:r w:rsidR="00C06D85" w:rsidRPr="000C136E">
        <w:rPr>
          <w:rFonts w:cstheme="minorHAnsi"/>
          <w:color w:val="2E74B5" w:themeColor="accent1" w:themeShade="BF"/>
          <w:sz w:val="24"/>
          <w:lang w:val="en-US"/>
        </w:rPr>
        <w:t>’</w:t>
      </w:r>
      <w:r w:rsidR="002721DB" w:rsidRPr="000C136E">
        <w:rPr>
          <w:rFonts w:cstheme="minorHAnsi"/>
          <w:color w:val="2E74B5" w:themeColor="accent1" w:themeShade="BF"/>
          <w:sz w:val="24"/>
          <w:lang w:val="en-US"/>
        </w:rPr>
        <w:t xml:space="preserve">s </w:t>
      </w:r>
      <w:r w:rsidRPr="000C136E">
        <w:rPr>
          <w:rFonts w:cstheme="minorHAnsi"/>
          <w:color w:val="2E74B5" w:themeColor="accent1" w:themeShade="BF"/>
          <w:sz w:val="24"/>
          <w:lang w:val="en-US"/>
        </w:rPr>
        <w:t xml:space="preserve">identity and </w:t>
      </w:r>
      <w:r w:rsidR="002721DB" w:rsidRPr="000C136E">
        <w:rPr>
          <w:rFonts w:cstheme="minorHAnsi"/>
          <w:color w:val="2E74B5" w:themeColor="accent1" w:themeShade="BF"/>
          <w:sz w:val="24"/>
          <w:lang w:val="en-US"/>
        </w:rPr>
        <w:t xml:space="preserve">plans personal </w:t>
      </w:r>
      <w:r w:rsidRPr="000C136E">
        <w:rPr>
          <w:rFonts w:cstheme="minorHAnsi"/>
          <w:color w:val="2E74B5" w:themeColor="accent1" w:themeShade="BF"/>
          <w:sz w:val="24"/>
          <w:lang w:val="en-US"/>
        </w:rPr>
        <w:t xml:space="preserve">growth, </w:t>
      </w:r>
      <w:r w:rsidR="002721DB" w:rsidRPr="000C136E">
        <w:rPr>
          <w:rFonts w:cstheme="minorHAnsi"/>
          <w:color w:val="2E74B5" w:themeColor="accent1" w:themeShade="BF"/>
          <w:sz w:val="24"/>
          <w:lang w:val="en-US"/>
        </w:rPr>
        <w:t>which is a critical leadership trait. They also hone the ability to empathise wit</w:t>
      </w:r>
      <w:r w:rsidR="002167E1" w:rsidRPr="000C136E">
        <w:rPr>
          <w:rFonts w:cstheme="minorHAnsi"/>
          <w:color w:val="2E74B5" w:themeColor="accent1" w:themeShade="BF"/>
          <w:sz w:val="24"/>
          <w:lang w:val="en-US"/>
        </w:rPr>
        <w:t>h</w:t>
      </w:r>
      <w:r w:rsidR="002721DB" w:rsidRPr="000C136E">
        <w:rPr>
          <w:rFonts w:cstheme="minorHAnsi"/>
          <w:color w:val="2E74B5" w:themeColor="accent1" w:themeShade="BF"/>
          <w:sz w:val="24"/>
          <w:lang w:val="en-US"/>
        </w:rPr>
        <w:t xml:space="preserve">, as </w:t>
      </w:r>
      <w:r w:rsidR="002721DB" w:rsidRPr="000C136E">
        <w:rPr>
          <w:rFonts w:cstheme="minorHAnsi"/>
          <w:color w:val="2E74B5" w:themeColor="accent1" w:themeShade="BF"/>
          <w:sz w:val="24"/>
          <w:lang w:val="en-US"/>
        </w:rPr>
        <w:tab/>
        <w:t>well as influence</w:t>
      </w:r>
      <w:r w:rsidR="002167E1" w:rsidRPr="000C136E">
        <w:rPr>
          <w:rFonts w:cstheme="minorHAnsi"/>
          <w:color w:val="2E74B5" w:themeColor="accent1" w:themeShade="BF"/>
          <w:sz w:val="24"/>
          <w:lang w:val="en-US"/>
        </w:rPr>
        <w:t>,</w:t>
      </w:r>
      <w:r w:rsidR="002721DB" w:rsidRPr="000C136E">
        <w:rPr>
          <w:rFonts w:cstheme="minorHAnsi"/>
          <w:color w:val="2E74B5" w:themeColor="accent1" w:themeShade="BF"/>
          <w:sz w:val="24"/>
          <w:lang w:val="en-US"/>
        </w:rPr>
        <w:t xml:space="preserve"> others</w:t>
      </w:r>
      <w:r w:rsidRPr="000C136E">
        <w:rPr>
          <w:rFonts w:cstheme="minorHAnsi"/>
          <w:color w:val="2E74B5" w:themeColor="accent1" w:themeShade="BF"/>
          <w:sz w:val="24"/>
          <w:lang w:val="en-US"/>
        </w:rPr>
        <w:t xml:space="preserve">. </w:t>
      </w:r>
    </w:p>
    <w:p w14:paraId="1754A8D5" w14:textId="2D8562D9" w:rsidR="00CC6352" w:rsidRPr="00663964" w:rsidRDefault="00AE3FEA" w:rsidP="000C136E">
      <w:pPr>
        <w:pStyle w:val="ListParagraph"/>
        <w:numPr>
          <w:ilvl w:val="0"/>
          <w:numId w:val="20"/>
        </w:numPr>
        <w:spacing w:before="240"/>
        <w:ind w:left="714" w:hanging="357"/>
        <w:contextualSpacing w:val="0"/>
        <w:rPr>
          <w:rFonts w:cstheme="minorHAnsi"/>
          <w:b/>
          <w:i/>
          <w:sz w:val="24"/>
          <w:szCs w:val="24"/>
          <w:lang w:val="en-US"/>
        </w:rPr>
      </w:pPr>
      <w:r w:rsidRPr="000C136E">
        <w:rPr>
          <w:rFonts w:cstheme="minorHAnsi"/>
          <w:b/>
          <w:color w:val="000000" w:themeColor="text1"/>
          <w:sz w:val="24"/>
          <w:szCs w:val="24"/>
          <w:lang w:val="en-US"/>
        </w:rPr>
        <w:t>Prerequisites</w:t>
      </w:r>
      <w:r w:rsidRPr="0059184D">
        <w:rPr>
          <w:rFonts w:cstheme="minorHAnsi"/>
          <w:b/>
          <w:sz w:val="24"/>
          <w:szCs w:val="24"/>
          <w:lang w:val="en-US"/>
        </w:rPr>
        <w:t xml:space="preserve">: </w:t>
      </w:r>
    </w:p>
    <w:p w14:paraId="3593D980" w14:textId="77777777" w:rsidR="00D067A9" w:rsidRPr="00663964" w:rsidRDefault="00D067A9" w:rsidP="00D067A9">
      <w:pPr>
        <w:pStyle w:val="ListParagraph"/>
        <w:numPr>
          <w:ilvl w:val="0"/>
          <w:numId w:val="24"/>
        </w:numPr>
        <w:rPr>
          <w:rFonts w:cstheme="minorHAnsi"/>
          <w:i/>
          <w:color w:val="2E74B5" w:themeColor="accent1" w:themeShade="BF"/>
        </w:rPr>
      </w:pPr>
      <w:r w:rsidRPr="00663964">
        <w:rPr>
          <w:rFonts w:cstheme="minorHAnsi"/>
          <w:i/>
          <w:color w:val="2E74B5" w:themeColor="accent1" w:themeShade="BF"/>
        </w:rPr>
        <w:t>The eagerness to grow</w:t>
      </w:r>
    </w:p>
    <w:p w14:paraId="610159B5" w14:textId="0D56CEA6" w:rsidR="00D067A9" w:rsidRPr="00663964" w:rsidRDefault="00D067A9" w:rsidP="00D067A9">
      <w:pPr>
        <w:pStyle w:val="ListParagraph"/>
        <w:numPr>
          <w:ilvl w:val="0"/>
          <w:numId w:val="24"/>
        </w:numPr>
        <w:rPr>
          <w:rFonts w:cstheme="minorHAnsi"/>
          <w:i/>
          <w:color w:val="2E74B5" w:themeColor="accent1" w:themeShade="BF"/>
        </w:rPr>
      </w:pPr>
      <w:r w:rsidRPr="00663964">
        <w:rPr>
          <w:rFonts w:cstheme="minorHAnsi"/>
          <w:i/>
          <w:color w:val="2E74B5" w:themeColor="accent1" w:themeShade="BF"/>
        </w:rPr>
        <w:t>The rigour to apply the concepts learned during the workshop</w:t>
      </w:r>
    </w:p>
    <w:p w14:paraId="63F3CB92" w14:textId="4CA9E7EA" w:rsidR="00110E7E" w:rsidRPr="000C136E" w:rsidRDefault="00C45D92" w:rsidP="000C136E">
      <w:pPr>
        <w:pStyle w:val="ListParagraph"/>
        <w:numPr>
          <w:ilvl w:val="0"/>
          <w:numId w:val="20"/>
        </w:numPr>
        <w:spacing w:before="240"/>
        <w:ind w:left="714" w:hanging="357"/>
        <w:contextualSpacing w:val="0"/>
        <w:rPr>
          <w:rFonts w:cstheme="minorHAnsi"/>
          <w:b/>
          <w:color w:val="000000" w:themeColor="text1"/>
          <w:sz w:val="24"/>
          <w:szCs w:val="24"/>
          <w:lang w:val="en-US"/>
        </w:rPr>
      </w:pPr>
      <w:r w:rsidRPr="000C136E">
        <w:rPr>
          <w:rFonts w:cstheme="minorHAnsi"/>
          <w:b/>
          <w:color w:val="000000" w:themeColor="text1"/>
          <w:sz w:val="24"/>
          <w:szCs w:val="24"/>
          <w:lang w:val="en-US"/>
        </w:rPr>
        <w:lastRenderedPageBreak/>
        <w:t>Schedule</w:t>
      </w:r>
      <w:r w:rsidR="005A3D9B" w:rsidRPr="000C136E">
        <w:rPr>
          <w:rFonts w:cstheme="minorHAnsi"/>
          <w:b/>
          <w:color w:val="000000" w:themeColor="text1"/>
          <w:sz w:val="24"/>
          <w:szCs w:val="24"/>
          <w:lang w:val="en-US"/>
        </w:rPr>
        <w:t>:</w:t>
      </w:r>
      <w:r w:rsidR="009348AA" w:rsidRPr="000C136E">
        <w:rPr>
          <w:rFonts w:cstheme="minorHAnsi"/>
          <w:b/>
          <w:color w:val="000000" w:themeColor="text1"/>
          <w:sz w:val="24"/>
          <w:szCs w:val="24"/>
          <w:lang w:val="en-US"/>
        </w:rPr>
        <w:t xml:space="preserve"> </w:t>
      </w:r>
    </w:p>
    <w:tbl>
      <w:tblPr>
        <w:tblStyle w:val="TableGrid"/>
        <w:tblW w:w="8744" w:type="dxa"/>
        <w:tblInd w:w="720" w:type="dxa"/>
        <w:tblLook w:val="04A0" w:firstRow="1" w:lastRow="0" w:firstColumn="1" w:lastColumn="0" w:noHBand="0" w:noVBand="1"/>
      </w:tblPr>
      <w:tblGrid>
        <w:gridCol w:w="1331"/>
        <w:gridCol w:w="3994"/>
        <w:gridCol w:w="3419"/>
      </w:tblGrid>
      <w:tr w:rsidR="000C136E" w:rsidRPr="000C136E" w14:paraId="08FD3C6C" w14:textId="77777777" w:rsidTr="000C136E">
        <w:tc>
          <w:tcPr>
            <w:tcW w:w="1331" w:type="dxa"/>
            <w:vAlign w:val="center"/>
          </w:tcPr>
          <w:p w14:paraId="1AD59AA0" w14:textId="77777777" w:rsidR="000C136E" w:rsidRPr="000C136E" w:rsidRDefault="000C136E" w:rsidP="000C136E">
            <w:pPr>
              <w:pStyle w:val="ListParagraph"/>
              <w:ind w:left="0"/>
              <w:jc w:val="center"/>
              <w:rPr>
                <w:rFonts w:cstheme="minorHAnsi"/>
                <w:b/>
                <w:color w:val="000000" w:themeColor="text1"/>
                <w:sz w:val="28"/>
                <w:szCs w:val="20"/>
              </w:rPr>
            </w:pPr>
            <w:r w:rsidRPr="000C136E">
              <w:rPr>
                <w:rFonts w:cstheme="minorHAnsi"/>
                <w:b/>
                <w:color w:val="000000" w:themeColor="text1"/>
                <w:sz w:val="28"/>
                <w:szCs w:val="20"/>
              </w:rPr>
              <w:t>Day</w:t>
            </w:r>
          </w:p>
        </w:tc>
        <w:tc>
          <w:tcPr>
            <w:tcW w:w="3994" w:type="dxa"/>
            <w:vAlign w:val="center"/>
          </w:tcPr>
          <w:p w14:paraId="0F99A5E6" w14:textId="4BD48A33" w:rsidR="000C136E" w:rsidRPr="000C136E" w:rsidRDefault="000C136E" w:rsidP="000C136E">
            <w:pPr>
              <w:pStyle w:val="ListParagraph"/>
              <w:ind w:left="0"/>
              <w:jc w:val="center"/>
              <w:rPr>
                <w:rFonts w:cstheme="minorHAnsi"/>
                <w:b/>
                <w:color w:val="000000" w:themeColor="text1"/>
                <w:sz w:val="28"/>
                <w:szCs w:val="20"/>
              </w:rPr>
            </w:pPr>
            <w:r w:rsidRPr="000C136E">
              <w:rPr>
                <w:rFonts w:cstheme="minorHAnsi"/>
                <w:b/>
                <w:color w:val="000000" w:themeColor="text1"/>
                <w:sz w:val="28"/>
                <w:szCs w:val="20"/>
              </w:rPr>
              <w:t xml:space="preserve">Session 1 </w:t>
            </w:r>
          </w:p>
        </w:tc>
        <w:tc>
          <w:tcPr>
            <w:tcW w:w="3419" w:type="dxa"/>
            <w:vAlign w:val="center"/>
          </w:tcPr>
          <w:p w14:paraId="45484D9B" w14:textId="73646ABA" w:rsidR="000C136E" w:rsidRPr="000C136E" w:rsidRDefault="000C136E" w:rsidP="000C136E">
            <w:pPr>
              <w:pStyle w:val="ListParagraph"/>
              <w:ind w:left="0"/>
              <w:jc w:val="center"/>
              <w:rPr>
                <w:rFonts w:cstheme="minorHAnsi"/>
                <w:b/>
                <w:color w:val="000000" w:themeColor="text1"/>
                <w:sz w:val="28"/>
                <w:szCs w:val="20"/>
              </w:rPr>
            </w:pPr>
            <w:r w:rsidRPr="000C136E">
              <w:rPr>
                <w:rFonts w:cstheme="minorHAnsi"/>
                <w:b/>
                <w:color w:val="000000" w:themeColor="text1"/>
                <w:sz w:val="28"/>
                <w:szCs w:val="20"/>
              </w:rPr>
              <w:t xml:space="preserve">Session 2 </w:t>
            </w:r>
          </w:p>
        </w:tc>
      </w:tr>
      <w:tr w:rsidR="000C136E" w:rsidRPr="000C136E" w14:paraId="72D85134" w14:textId="77777777" w:rsidTr="004554FE">
        <w:tc>
          <w:tcPr>
            <w:tcW w:w="1331" w:type="dxa"/>
            <w:vAlign w:val="center"/>
          </w:tcPr>
          <w:p w14:paraId="7603C2B7" w14:textId="797F5490" w:rsidR="000C136E" w:rsidRPr="000C136E" w:rsidRDefault="000C136E" w:rsidP="000C136E">
            <w:pPr>
              <w:pStyle w:val="ListParagraph"/>
              <w:ind w:left="0"/>
              <w:rPr>
                <w:rFonts w:cstheme="minorHAnsi"/>
                <w:color w:val="2E74B5" w:themeColor="accent1" w:themeShade="BF"/>
                <w:sz w:val="24"/>
                <w:szCs w:val="20"/>
              </w:rPr>
            </w:pPr>
            <w:r w:rsidRPr="000C136E">
              <w:rPr>
                <w:rFonts w:cstheme="minorHAnsi"/>
                <w:color w:val="2E74B5" w:themeColor="accent1" w:themeShade="BF"/>
                <w:sz w:val="24"/>
                <w:szCs w:val="20"/>
              </w:rPr>
              <w:t>October 1</w:t>
            </w:r>
          </w:p>
        </w:tc>
        <w:tc>
          <w:tcPr>
            <w:tcW w:w="7413" w:type="dxa"/>
            <w:gridSpan w:val="2"/>
            <w:vAlign w:val="center"/>
          </w:tcPr>
          <w:p w14:paraId="2AA63CE4"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Four-quad narratives</w:t>
            </w:r>
          </w:p>
          <w:p w14:paraId="467AC9EC"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Mythos of identity</w:t>
            </w:r>
          </w:p>
          <w:p w14:paraId="2E045648" w14:textId="2524B0CE"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Non-negotiables</w:t>
            </w:r>
          </w:p>
        </w:tc>
      </w:tr>
      <w:tr w:rsidR="000C136E" w:rsidRPr="000C136E" w14:paraId="4E20A4C5" w14:textId="77777777" w:rsidTr="00273289">
        <w:tc>
          <w:tcPr>
            <w:tcW w:w="1331" w:type="dxa"/>
            <w:vAlign w:val="center"/>
          </w:tcPr>
          <w:p w14:paraId="6FB0334C" w14:textId="74B12F0C" w:rsidR="000C136E" w:rsidRPr="000C136E" w:rsidRDefault="000C136E" w:rsidP="000C136E">
            <w:pPr>
              <w:pStyle w:val="ListParagraph"/>
              <w:ind w:left="0"/>
              <w:rPr>
                <w:rFonts w:cstheme="minorHAnsi"/>
                <w:color w:val="2E74B5" w:themeColor="accent1" w:themeShade="BF"/>
                <w:sz w:val="24"/>
                <w:szCs w:val="20"/>
              </w:rPr>
            </w:pPr>
            <w:r>
              <w:rPr>
                <w:rFonts w:cstheme="minorHAnsi"/>
                <w:color w:val="2E74B5" w:themeColor="accent1" w:themeShade="BF"/>
                <w:sz w:val="24"/>
                <w:szCs w:val="20"/>
              </w:rPr>
              <w:t>October 3</w:t>
            </w:r>
          </w:p>
        </w:tc>
        <w:tc>
          <w:tcPr>
            <w:tcW w:w="7413" w:type="dxa"/>
            <w:gridSpan w:val="2"/>
            <w:vAlign w:val="center"/>
          </w:tcPr>
          <w:p w14:paraId="56315F2B"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Ladder of Inference</w:t>
            </w:r>
          </w:p>
          <w:p w14:paraId="3F1CDBFC"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Cognitive biases</w:t>
            </w:r>
          </w:p>
          <w:p w14:paraId="51302F28"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Narrative fallacies</w:t>
            </w:r>
          </w:p>
          <w:p w14:paraId="408DFEDA"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Cognitive distortions</w:t>
            </w:r>
          </w:p>
          <w:p w14:paraId="60EAB6A9" w14:textId="2276CB90"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Data &amp; assumptions</w:t>
            </w:r>
          </w:p>
        </w:tc>
      </w:tr>
      <w:tr w:rsidR="000C136E" w:rsidRPr="000C136E" w14:paraId="17F96CB1" w14:textId="77777777" w:rsidTr="00461AEF">
        <w:tc>
          <w:tcPr>
            <w:tcW w:w="1331" w:type="dxa"/>
            <w:vAlign w:val="center"/>
          </w:tcPr>
          <w:p w14:paraId="555DF0C8" w14:textId="78685445" w:rsidR="000C136E" w:rsidRPr="000C136E" w:rsidRDefault="000C136E" w:rsidP="000C136E">
            <w:pPr>
              <w:pStyle w:val="ListParagraph"/>
              <w:ind w:left="0"/>
              <w:rPr>
                <w:rFonts w:cstheme="minorHAnsi"/>
                <w:color w:val="2E74B5" w:themeColor="accent1" w:themeShade="BF"/>
                <w:sz w:val="24"/>
                <w:szCs w:val="20"/>
              </w:rPr>
            </w:pPr>
            <w:r>
              <w:rPr>
                <w:rFonts w:cstheme="minorHAnsi"/>
                <w:color w:val="2E74B5" w:themeColor="accent1" w:themeShade="BF"/>
                <w:sz w:val="24"/>
                <w:szCs w:val="20"/>
              </w:rPr>
              <w:t>October 15</w:t>
            </w:r>
          </w:p>
        </w:tc>
        <w:tc>
          <w:tcPr>
            <w:tcW w:w="7413" w:type="dxa"/>
            <w:gridSpan w:val="2"/>
            <w:vAlign w:val="center"/>
          </w:tcPr>
          <w:p w14:paraId="60784DB6"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Emotional intelligence</w:t>
            </w:r>
          </w:p>
          <w:p w14:paraId="024A2925"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 xml:space="preserve">Amygdala hijack </w:t>
            </w:r>
          </w:p>
          <w:p w14:paraId="721924BD"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Power of observation</w:t>
            </w:r>
          </w:p>
          <w:p w14:paraId="49A35E9F"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Thin-slicing</w:t>
            </w:r>
          </w:p>
          <w:p w14:paraId="4843F75B" w14:textId="1B71E330"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Behavioural traits</w:t>
            </w:r>
          </w:p>
        </w:tc>
      </w:tr>
      <w:tr w:rsidR="000C136E" w:rsidRPr="000C136E" w14:paraId="69EEF9D1" w14:textId="77777777" w:rsidTr="00B91474">
        <w:tc>
          <w:tcPr>
            <w:tcW w:w="1331" w:type="dxa"/>
            <w:vAlign w:val="center"/>
          </w:tcPr>
          <w:p w14:paraId="56CB868F" w14:textId="635D3197" w:rsidR="000C136E" w:rsidRPr="000C136E" w:rsidRDefault="000C136E" w:rsidP="000C136E">
            <w:pPr>
              <w:pStyle w:val="ListParagraph"/>
              <w:ind w:left="0"/>
              <w:rPr>
                <w:rFonts w:cstheme="minorHAnsi"/>
                <w:color w:val="2E74B5" w:themeColor="accent1" w:themeShade="BF"/>
                <w:sz w:val="24"/>
                <w:szCs w:val="20"/>
              </w:rPr>
            </w:pPr>
            <w:r w:rsidRPr="000C136E">
              <w:rPr>
                <w:rFonts w:cstheme="minorHAnsi"/>
                <w:color w:val="2E74B5" w:themeColor="accent1" w:themeShade="BF"/>
                <w:sz w:val="24"/>
                <w:szCs w:val="20"/>
              </w:rPr>
              <w:t>October 1</w:t>
            </w:r>
            <w:r>
              <w:rPr>
                <w:rFonts w:cstheme="minorHAnsi"/>
                <w:color w:val="2E74B5" w:themeColor="accent1" w:themeShade="BF"/>
                <w:sz w:val="24"/>
                <w:szCs w:val="20"/>
              </w:rPr>
              <w:t>6</w:t>
            </w:r>
          </w:p>
        </w:tc>
        <w:tc>
          <w:tcPr>
            <w:tcW w:w="7413" w:type="dxa"/>
            <w:gridSpan w:val="2"/>
            <w:vAlign w:val="center"/>
          </w:tcPr>
          <w:p w14:paraId="55DA95C6"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 xml:space="preserve">Intro to Quad 1&amp;2 </w:t>
            </w:r>
          </w:p>
          <w:p w14:paraId="3DB0A319"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Quad 1 stories</w:t>
            </w:r>
          </w:p>
          <w:p w14:paraId="719D98A0" w14:textId="3C6DCB93"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Quad 2 stories</w:t>
            </w:r>
          </w:p>
        </w:tc>
      </w:tr>
      <w:tr w:rsidR="000C136E" w:rsidRPr="000C136E" w14:paraId="5D3937A0" w14:textId="77777777" w:rsidTr="004704A4">
        <w:tc>
          <w:tcPr>
            <w:tcW w:w="1331" w:type="dxa"/>
            <w:vAlign w:val="center"/>
          </w:tcPr>
          <w:p w14:paraId="38533100" w14:textId="4E5C2921" w:rsidR="000C136E" w:rsidRPr="000C136E" w:rsidRDefault="000C136E" w:rsidP="000C136E">
            <w:pPr>
              <w:pStyle w:val="ListParagraph"/>
              <w:ind w:left="0"/>
              <w:rPr>
                <w:rFonts w:cstheme="minorHAnsi"/>
                <w:color w:val="2E74B5" w:themeColor="accent1" w:themeShade="BF"/>
                <w:sz w:val="24"/>
                <w:szCs w:val="20"/>
              </w:rPr>
            </w:pPr>
            <w:r w:rsidRPr="000C136E">
              <w:rPr>
                <w:rFonts w:cstheme="minorHAnsi"/>
                <w:color w:val="2E74B5" w:themeColor="accent1" w:themeShade="BF"/>
                <w:sz w:val="24"/>
                <w:szCs w:val="20"/>
              </w:rPr>
              <w:t>October 1</w:t>
            </w:r>
            <w:r>
              <w:rPr>
                <w:rFonts w:cstheme="minorHAnsi"/>
                <w:color w:val="2E74B5" w:themeColor="accent1" w:themeShade="BF"/>
                <w:sz w:val="24"/>
                <w:szCs w:val="20"/>
              </w:rPr>
              <w:t>7</w:t>
            </w:r>
          </w:p>
        </w:tc>
        <w:tc>
          <w:tcPr>
            <w:tcW w:w="7413" w:type="dxa"/>
            <w:gridSpan w:val="2"/>
            <w:vAlign w:val="center"/>
          </w:tcPr>
          <w:p w14:paraId="65ED0C35"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Quad 3 stories</w:t>
            </w:r>
          </w:p>
          <w:p w14:paraId="51FA4716"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Quad 4 stories</w:t>
            </w:r>
          </w:p>
          <w:p w14:paraId="075EDC61" w14:textId="0985FE2C"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Revisit Quad 1</w:t>
            </w:r>
          </w:p>
        </w:tc>
      </w:tr>
      <w:tr w:rsidR="000C136E" w:rsidRPr="000C136E" w14:paraId="395C3B45" w14:textId="77777777" w:rsidTr="005E11B7">
        <w:tc>
          <w:tcPr>
            <w:tcW w:w="1331" w:type="dxa"/>
            <w:vAlign w:val="center"/>
          </w:tcPr>
          <w:p w14:paraId="5FA31D52" w14:textId="055506D7" w:rsidR="000C136E" w:rsidRPr="000C136E" w:rsidRDefault="000C136E" w:rsidP="000C136E">
            <w:pPr>
              <w:pStyle w:val="ListParagraph"/>
              <w:ind w:left="0"/>
              <w:rPr>
                <w:rFonts w:cstheme="minorHAnsi"/>
                <w:color w:val="2E74B5" w:themeColor="accent1" w:themeShade="BF"/>
                <w:sz w:val="24"/>
                <w:szCs w:val="20"/>
              </w:rPr>
            </w:pPr>
            <w:r w:rsidRPr="000C136E">
              <w:rPr>
                <w:rFonts w:cstheme="minorHAnsi"/>
                <w:color w:val="2E74B5" w:themeColor="accent1" w:themeShade="BF"/>
                <w:sz w:val="24"/>
                <w:szCs w:val="20"/>
              </w:rPr>
              <w:t>October 1</w:t>
            </w:r>
            <w:r>
              <w:rPr>
                <w:rFonts w:cstheme="minorHAnsi"/>
                <w:color w:val="2E74B5" w:themeColor="accent1" w:themeShade="BF"/>
                <w:sz w:val="24"/>
                <w:szCs w:val="20"/>
              </w:rPr>
              <w:t>8</w:t>
            </w:r>
          </w:p>
        </w:tc>
        <w:tc>
          <w:tcPr>
            <w:tcW w:w="7413" w:type="dxa"/>
            <w:gridSpan w:val="2"/>
            <w:vAlign w:val="center"/>
          </w:tcPr>
          <w:p w14:paraId="2157FE54"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Fluidity</w:t>
            </w:r>
          </w:p>
          <w:p w14:paraId="47C4A379" w14:textId="77777777"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Growth vs fixed mindset</w:t>
            </w:r>
          </w:p>
          <w:p w14:paraId="54D98F53" w14:textId="5DC03352" w:rsidR="000C136E" w:rsidRPr="000C136E" w:rsidRDefault="000C136E" w:rsidP="000C136E">
            <w:pPr>
              <w:pStyle w:val="ListParagraph"/>
              <w:numPr>
                <w:ilvl w:val="0"/>
                <w:numId w:val="26"/>
              </w:numPr>
              <w:rPr>
                <w:rFonts w:cstheme="minorHAnsi"/>
                <w:color w:val="2E74B5" w:themeColor="accent1" w:themeShade="BF"/>
                <w:sz w:val="24"/>
                <w:szCs w:val="20"/>
              </w:rPr>
            </w:pPr>
            <w:r w:rsidRPr="000C136E">
              <w:rPr>
                <w:rFonts w:cstheme="minorHAnsi"/>
                <w:color w:val="2E74B5" w:themeColor="accent1" w:themeShade="BF"/>
                <w:sz w:val="24"/>
                <w:szCs w:val="20"/>
              </w:rPr>
              <w:t>Review process</w:t>
            </w:r>
          </w:p>
        </w:tc>
      </w:tr>
    </w:tbl>
    <w:p w14:paraId="12F85FD6" w14:textId="425ECAFA" w:rsidR="00C45D92" w:rsidRPr="000C136E" w:rsidRDefault="00C45D92" w:rsidP="000C136E">
      <w:pPr>
        <w:pStyle w:val="ListParagraph"/>
        <w:numPr>
          <w:ilvl w:val="0"/>
          <w:numId w:val="20"/>
        </w:numPr>
        <w:spacing w:before="240"/>
        <w:ind w:left="714" w:hanging="357"/>
        <w:contextualSpacing w:val="0"/>
        <w:rPr>
          <w:rFonts w:cstheme="minorHAnsi"/>
          <w:b/>
          <w:color w:val="000000" w:themeColor="text1"/>
          <w:sz w:val="24"/>
          <w:szCs w:val="24"/>
          <w:lang w:val="en-US"/>
        </w:rPr>
      </w:pPr>
      <w:r w:rsidRPr="000C136E">
        <w:rPr>
          <w:rFonts w:cstheme="minorHAnsi"/>
          <w:b/>
          <w:color w:val="000000" w:themeColor="text1"/>
          <w:sz w:val="24"/>
          <w:szCs w:val="24"/>
          <w:lang w:val="en-US"/>
        </w:rPr>
        <w:t xml:space="preserve">Assignment Brief and Evaluation </w:t>
      </w:r>
      <w:r w:rsidR="005A3D9B" w:rsidRPr="000C136E">
        <w:rPr>
          <w:rFonts w:cstheme="minorHAnsi"/>
          <w:b/>
          <w:color w:val="000000" w:themeColor="text1"/>
          <w:sz w:val="24"/>
          <w:szCs w:val="24"/>
          <w:lang w:val="en-US"/>
        </w:rPr>
        <w:t>criteria</w:t>
      </w:r>
      <w:r w:rsidR="00266494" w:rsidRPr="000C136E">
        <w:rPr>
          <w:rFonts w:cstheme="minorHAnsi"/>
          <w:b/>
          <w:color w:val="000000" w:themeColor="text1"/>
          <w:sz w:val="24"/>
          <w:szCs w:val="24"/>
          <w:lang w:val="en-US"/>
        </w:rPr>
        <w:t>*</w:t>
      </w:r>
      <w:r w:rsidR="005A3D9B" w:rsidRPr="000C136E">
        <w:rPr>
          <w:rFonts w:cstheme="minorHAnsi"/>
          <w:b/>
          <w:color w:val="000000" w:themeColor="text1"/>
          <w:sz w:val="24"/>
          <w:szCs w:val="24"/>
          <w:lang w:val="en-US"/>
        </w:rPr>
        <w:t>:</w:t>
      </w:r>
      <w:r w:rsidR="009348AA" w:rsidRPr="000C136E">
        <w:rPr>
          <w:rFonts w:cstheme="minorHAnsi"/>
          <w:b/>
          <w:color w:val="000000" w:themeColor="text1"/>
          <w:sz w:val="24"/>
          <w:szCs w:val="24"/>
          <w:lang w:val="en-US"/>
        </w:rPr>
        <w:t xml:space="preserve"> </w:t>
      </w:r>
    </w:p>
    <w:tbl>
      <w:tblPr>
        <w:tblStyle w:val="TableGrid"/>
        <w:tblW w:w="0" w:type="auto"/>
        <w:tblInd w:w="535" w:type="dxa"/>
        <w:tblLayout w:type="fixed"/>
        <w:tblLook w:val="04A0" w:firstRow="1" w:lastRow="0" w:firstColumn="1" w:lastColumn="0" w:noHBand="0" w:noVBand="1"/>
      </w:tblPr>
      <w:tblGrid>
        <w:gridCol w:w="1558"/>
        <w:gridCol w:w="1276"/>
        <w:gridCol w:w="1275"/>
        <w:gridCol w:w="2405"/>
        <w:gridCol w:w="2001"/>
      </w:tblGrid>
      <w:tr w:rsidR="00770B96" w:rsidRPr="000C136E" w14:paraId="0E25E7FB" w14:textId="77777777" w:rsidTr="000B0EFF">
        <w:trPr>
          <w:trHeight w:val="1682"/>
        </w:trPr>
        <w:tc>
          <w:tcPr>
            <w:tcW w:w="1558" w:type="dxa"/>
            <w:vAlign w:val="center"/>
          </w:tcPr>
          <w:p w14:paraId="5D815541" w14:textId="77777777" w:rsidR="00770B96" w:rsidRPr="000C136E" w:rsidRDefault="00770B96" w:rsidP="000C136E">
            <w:pPr>
              <w:pStyle w:val="ListParagraph"/>
              <w:ind w:left="0"/>
              <w:rPr>
                <w:rFonts w:cstheme="minorHAnsi"/>
                <w:b/>
                <w:color w:val="2E74B5" w:themeColor="accent1" w:themeShade="BF"/>
              </w:rPr>
            </w:pPr>
            <w:r w:rsidRPr="000C136E">
              <w:rPr>
                <w:rFonts w:cstheme="minorHAnsi"/>
                <w:b/>
                <w:color w:val="2E74B5" w:themeColor="accent1" w:themeShade="BF"/>
              </w:rPr>
              <w:t>Class Participation</w:t>
            </w:r>
          </w:p>
        </w:tc>
        <w:tc>
          <w:tcPr>
            <w:tcW w:w="1276" w:type="dxa"/>
            <w:vAlign w:val="center"/>
          </w:tcPr>
          <w:p w14:paraId="5B98C523" w14:textId="77777777" w:rsidR="00770B96" w:rsidRPr="000C136E" w:rsidRDefault="00770B96" w:rsidP="000B0EFF">
            <w:pPr>
              <w:pStyle w:val="ListParagraph"/>
              <w:ind w:left="0"/>
              <w:jc w:val="center"/>
              <w:rPr>
                <w:rFonts w:cstheme="minorHAnsi"/>
                <w:color w:val="2E74B5" w:themeColor="accent1" w:themeShade="BF"/>
              </w:rPr>
            </w:pPr>
            <w:r w:rsidRPr="000C136E">
              <w:rPr>
                <w:rFonts w:cstheme="minorHAnsi"/>
                <w:color w:val="2E74B5" w:themeColor="accent1" w:themeShade="BF"/>
              </w:rPr>
              <w:t>Weightage</w:t>
            </w:r>
          </w:p>
          <w:p w14:paraId="45B08783" w14:textId="17A76BD4" w:rsidR="00D067A9" w:rsidRPr="000C136E" w:rsidRDefault="00D067A9" w:rsidP="000B0EFF">
            <w:pPr>
              <w:pStyle w:val="ListParagraph"/>
              <w:ind w:left="0"/>
              <w:jc w:val="center"/>
              <w:rPr>
                <w:rFonts w:cstheme="minorHAnsi"/>
                <w:color w:val="2E74B5" w:themeColor="accent1" w:themeShade="BF"/>
              </w:rPr>
            </w:pPr>
            <w:r w:rsidRPr="000C136E">
              <w:rPr>
                <w:rFonts w:cstheme="minorHAnsi"/>
                <w:color w:val="2E74B5" w:themeColor="accent1" w:themeShade="BF"/>
              </w:rPr>
              <w:t>50%</w:t>
            </w:r>
          </w:p>
        </w:tc>
        <w:tc>
          <w:tcPr>
            <w:tcW w:w="5681" w:type="dxa"/>
            <w:gridSpan w:val="3"/>
            <w:vAlign w:val="center"/>
          </w:tcPr>
          <w:p w14:paraId="72480482" w14:textId="77777777" w:rsidR="00770B96" w:rsidRPr="000C136E" w:rsidRDefault="00770B96" w:rsidP="000B0EFF">
            <w:pPr>
              <w:pStyle w:val="ListParagraph"/>
              <w:ind w:left="0"/>
              <w:rPr>
                <w:rFonts w:cstheme="minorHAnsi"/>
                <w:color w:val="2E74B5" w:themeColor="accent1" w:themeShade="BF"/>
              </w:rPr>
            </w:pPr>
            <w:r w:rsidRPr="000C136E">
              <w:rPr>
                <w:rFonts w:cstheme="minorHAnsi"/>
                <w:color w:val="2E74B5" w:themeColor="accent1" w:themeShade="BF"/>
              </w:rPr>
              <w:t xml:space="preserve">What constitutes class participation: </w:t>
            </w:r>
          </w:p>
          <w:p w14:paraId="4FE1DBCC" w14:textId="77777777" w:rsidR="00D067A9" w:rsidRPr="000C136E" w:rsidRDefault="00D067A9" w:rsidP="000B0EFF">
            <w:pPr>
              <w:pStyle w:val="ListParagraph"/>
              <w:ind w:left="0"/>
              <w:rPr>
                <w:rFonts w:cstheme="minorHAnsi"/>
                <w:color w:val="2E74B5" w:themeColor="accent1" w:themeShade="BF"/>
              </w:rPr>
            </w:pPr>
          </w:p>
          <w:p w14:paraId="2D40B0CB" w14:textId="77777777" w:rsidR="00D067A9" w:rsidRPr="000C136E" w:rsidRDefault="00D067A9" w:rsidP="000B0EFF">
            <w:pPr>
              <w:pStyle w:val="ListParagraph"/>
              <w:ind w:left="0"/>
              <w:rPr>
                <w:rFonts w:cstheme="minorHAnsi"/>
                <w:color w:val="2E74B5" w:themeColor="accent1" w:themeShade="BF"/>
              </w:rPr>
            </w:pPr>
            <w:r w:rsidRPr="000C136E">
              <w:rPr>
                <w:rFonts w:cstheme="minorHAnsi"/>
                <w:color w:val="2E74B5" w:themeColor="accent1" w:themeShade="BF"/>
              </w:rPr>
              <w:t xml:space="preserve">- Speaking out </w:t>
            </w:r>
          </w:p>
          <w:p w14:paraId="0CF41AEB" w14:textId="77777777" w:rsidR="00D067A9" w:rsidRPr="000C136E" w:rsidRDefault="00D067A9" w:rsidP="000B0EFF">
            <w:pPr>
              <w:pStyle w:val="ListParagraph"/>
              <w:ind w:left="0"/>
              <w:rPr>
                <w:rFonts w:cstheme="minorHAnsi"/>
                <w:color w:val="2E74B5" w:themeColor="accent1" w:themeShade="BF"/>
              </w:rPr>
            </w:pPr>
            <w:r w:rsidRPr="000C136E">
              <w:rPr>
                <w:rFonts w:cstheme="minorHAnsi"/>
                <w:color w:val="2E74B5" w:themeColor="accent1" w:themeShade="BF"/>
              </w:rPr>
              <w:t xml:space="preserve">- Asking questions </w:t>
            </w:r>
          </w:p>
          <w:p w14:paraId="204B91D2" w14:textId="0BB96EAF" w:rsidR="00D067A9" w:rsidRPr="000C136E" w:rsidRDefault="00D067A9" w:rsidP="000B0EFF">
            <w:pPr>
              <w:pStyle w:val="ListParagraph"/>
              <w:ind w:left="0"/>
              <w:rPr>
                <w:rFonts w:cstheme="minorHAnsi"/>
                <w:color w:val="2E74B5" w:themeColor="accent1" w:themeShade="BF"/>
              </w:rPr>
            </w:pPr>
            <w:r w:rsidRPr="000C136E">
              <w:rPr>
                <w:rFonts w:cstheme="minorHAnsi"/>
                <w:color w:val="2E74B5" w:themeColor="accent1" w:themeShade="BF"/>
              </w:rPr>
              <w:t>- Contributing to team activities</w:t>
            </w:r>
          </w:p>
        </w:tc>
      </w:tr>
      <w:tr w:rsidR="009348AA" w:rsidRPr="000C136E" w14:paraId="2C801446" w14:textId="77777777" w:rsidTr="000B0EFF">
        <w:tc>
          <w:tcPr>
            <w:tcW w:w="1558" w:type="dxa"/>
            <w:vAlign w:val="center"/>
          </w:tcPr>
          <w:p w14:paraId="5F412E9F" w14:textId="25CB2DA5" w:rsidR="009348AA" w:rsidRPr="000C136E" w:rsidRDefault="009348AA" w:rsidP="000C136E">
            <w:pPr>
              <w:pStyle w:val="ListParagraph"/>
              <w:ind w:left="0"/>
              <w:rPr>
                <w:rFonts w:cstheme="minorHAnsi"/>
                <w:b/>
                <w:color w:val="2E74B5" w:themeColor="accent1" w:themeShade="BF"/>
              </w:rPr>
            </w:pPr>
            <w:r w:rsidRPr="000C136E">
              <w:rPr>
                <w:rFonts w:cstheme="minorHAnsi"/>
                <w:b/>
                <w:color w:val="2E74B5" w:themeColor="accent1" w:themeShade="BF"/>
              </w:rPr>
              <w:t>Assignment 1</w:t>
            </w:r>
          </w:p>
        </w:tc>
        <w:tc>
          <w:tcPr>
            <w:tcW w:w="1276" w:type="dxa"/>
            <w:vAlign w:val="center"/>
          </w:tcPr>
          <w:p w14:paraId="63D7E3B9" w14:textId="77777777" w:rsidR="009348AA" w:rsidRPr="000C136E" w:rsidRDefault="009348AA" w:rsidP="000B0EFF">
            <w:pPr>
              <w:pStyle w:val="ListParagraph"/>
              <w:ind w:left="0"/>
              <w:jc w:val="center"/>
              <w:rPr>
                <w:rFonts w:cstheme="minorHAnsi"/>
                <w:color w:val="2E74B5" w:themeColor="accent1" w:themeShade="BF"/>
              </w:rPr>
            </w:pPr>
            <w:r w:rsidRPr="000C136E">
              <w:rPr>
                <w:rFonts w:cstheme="minorHAnsi"/>
                <w:color w:val="2E74B5" w:themeColor="accent1" w:themeShade="BF"/>
              </w:rPr>
              <w:t>Weightage</w:t>
            </w:r>
          </w:p>
          <w:p w14:paraId="62A66A91" w14:textId="25232419" w:rsidR="00D067A9" w:rsidRPr="000C136E" w:rsidRDefault="00D067A9" w:rsidP="000B0EFF">
            <w:pPr>
              <w:pStyle w:val="ListParagraph"/>
              <w:ind w:left="0"/>
              <w:jc w:val="center"/>
              <w:rPr>
                <w:rFonts w:cstheme="minorHAnsi"/>
                <w:color w:val="2E74B5" w:themeColor="accent1" w:themeShade="BF"/>
              </w:rPr>
            </w:pPr>
            <w:r w:rsidRPr="000C136E">
              <w:rPr>
                <w:rFonts w:cstheme="minorHAnsi"/>
                <w:color w:val="2E74B5" w:themeColor="accent1" w:themeShade="BF"/>
              </w:rPr>
              <w:t>50%</w:t>
            </w:r>
          </w:p>
        </w:tc>
        <w:tc>
          <w:tcPr>
            <w:tcW w:w="1275" w:type="dxa"/>
            <w:vAlign w:val="center"/>
          </w:tcPr>
          <w:p w14:paraId="25533098" w14:textId="5014E927" w:rsidR="00D067A9" w:rsidRPr="000C136E" w:rsidRDefault="00D067A9" w:rsidP="000B0EFF">
            <w:pPr>
              <w:pStyle w:val="ListParagraph"/>
              <w:ind w:left="0"/>
              <w:rPr>
                <w:rFonts w:cstheme="minorHAnsi"/>
                <w:color w:val="2E74B5" w:themeColor="accent1" w:themeShade="BF"/>
              </w:rPr>
            </w:pPr>
            <w:r w:rsidRPr="000C136E">
              <w:rPr>
                <w:rFonts w:cstheme="minorHAnsi"/>
                <w:color w:val="2E74B5" w:themeColor="accent1" w:themeShade="BF"/>
              </w:rPr>
              <w:t>Individual</w:t>
            </w:r>
          </w:p>
        </w:tc>
        <w:tc>
          <w:tcPr>
            <w:tcW w:w="2405" w:type="dxa"/>
          </w:tcPr>
          <w:p w14:paraId="4D4165D8" w14:textId="77777777" w:rsidR="009348AA" w:rsidRPr="000C136E" w:rsidRDefault="009348AA" w:rsidP="009348AA">
            <w:pPr>
              <w:pStyle w:val="ListParagraph"/>
              <w:ind w:left="0"/>
              <w:rPr>
                <w:rFonts w:cstheme="minorHAnsi"/>
                <w:color w:val="2E74B5" w:themeColor="accent1" w:themeShade="BF"/>
              </w:rPr>
            </w:pPr>
            <w:r w:rsidRPr="000C136E">
              <w:rPr>
                <w:rFonts w:cstheme="minorHAnsi"/>
                <w:color w:val="2E74B5" w:themeColor="accent1" w:themeShade="BF"/>
              </w:rPr>
              <w:t>Brief</w:t>
            </w:r>
            <w:r w:rsidR="00770B96" w:rsidRPr="000C136E">
              <w:rPr>
                <w:rFonts w:cstheme="minorHAnsi"/>
                <w:color w:val="2E74B5" w:themeColor="accent1" w:themeShade="BF"/>
              </w:rPr>
              <w:t xml:space="preserve"> of assignment</w:t>
            </w:r>
          </w:p>
          <w:p w14:paraId="60ECDFCA" w14:textId="77777777" w:rsidR="00D067A9" w:rsidRPr="000C136E" w:rsidRDefault="00D067A9" w:rsidP="009348AA">
            <w:pPr>
              <w:pStyle w:val="ListParagraph"/>
              <w:ind w:left="0"/>
              <w:rPr>
                <w:rFonts w:cstheme="minorHAnsi"/>
                <w:color w:val="2E74B5" w:themeColor="accent1" w:themeShade="BF"/>
              </w:rPr>
            </w:pPr>
          </w:p>
          <w:p w14:paraId="037BEAA0" w14:textId="401986CA" w:rsidR="00D067A9" w:rsidRPr="000C136E" w:rsidRDefault="00D067A9" w:rsidP="009348AA">
            <w:pPr>
              <w:pStyle w:val="ListParagraph"/>
              <w:ind w:left="0"/>
              <w:rPr>
                <w:rFonts w:cstheme="minorHAnsi"/>
                <w:color w:val="2E74B5" w:themeColor="accent1" w:themeShade="BF"/>
              </w:rPr>
            </w:pPr>
            <w:r w:rsidRPr="000C136E">
              <w:rPr>
                <w:rFonts w:cstheme="minorHAnsi"/>
                <w:color w:val="2E74B5" w:themeColor="accent1" w:themeShade="BF"/>
              </w:rPr>
              <w:t>Completed four-quadrat narratives using text and drawings.</w:t>
            </w:r>
          </w:p>
        </w:tc>
        <w:tc>
          <w:tcPr>
            <w:tcW w:w="2001" w:type="dxa"/>
          </w:tcPr>
          <w:p w14:paraId="43E4A077" w14:textId="77777777" w:rsidR="009348AA" w:rsidRPr="000C136E" w:rsidRDefault="009348AA" w:rsidP="009348AA">
            <w:pPr>
              <w:pStyle w:val="ListParagraph"/>
              <w:ind w:left="0"/>
              <w:rPr>
                <w:rFonts w:cstheme="minorHAnsi"/>
                <w:color w:val="2E74B5" w:themeColor="accent1" w:themeShade="BF"/>
              </w:rPr>
            </w:pPr>
            <w:r w:rsidRPr="000C136E">
              <w:rPr>
                <w:rFonts w:cstheme="minorHAnsi"/>
                <w:color w:val="2E74B5" w:themeColor="accent1" w:themeShade="BF"/>
              </w:rPr>
              <w:t>Form of output:</w:t>
            </w:r>
          </w:p>
          <w:p w14:paraId="34ECD2BE" w14:textId="77777777"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Drawing</w:t>
            </w:r>
          </w:p>
          <w:p w14:paraId="7C5D90DF" w14:textId="77777777"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Presentation</w:t>
            </w:r>
          </w:p>
          <w:p w14:paraId="2C8BB0A7" w14:textId="77777777" w:rsidR="009348AA" w:rsidRPr="000C136E" w:rsidRDefault="00770B96"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Academic Paper</w:t>
            </w:r>
          </w:p>
          <w:p w14:paraId="0604B10A" w14:textId="77777777"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Physical Model</w:t>
            </w:r>
          </w:p>
          <w:p w14:paraId="7D089336" w14:textId="77777777"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Digital Model</w:t>
            </w:r>
          </w:p>
          <w:p w14:paraId="4D0482DD" w14:textId="77777777"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Film and Visual media</w:t>
            </w:r>
          </w:p>
          <w:p w14:paraId="411D490D" w14:textId="77777777" w:rsidR="00770B96" w:rsidRPr="000C136E" w:rsidRDefault="00770B96"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 xml:space="preserve">Exhibition </w:t>
            </w:r>
          </w:p>
          <w:p w14:paraId="1B885FBA" w14:textId="78DF9FBB" w:rsidR="009348AA" w:rsidRPr="000C136E" w:rsidRDefault="009348AA" w:rsidP="009348AA">
            <w:pPr>
              <w:pStyle w:val="ListParagraph"/>
              <w:numPr>
                <w:ilvl w:val="0"/>
                <w:numId w:val="16"/>
              </w:numPr>
              <w:rPr>
                <w:rFonts w:eastAsia="Times New Roman" w:cstheme="minorHAnsi"/>
                <w:color w:val="2E74B5" w:themeColor="accent1" w:themeShade="BF"/>
                <w:sz w:val="19"/>
                <w:szCs w:val="19"/>
                <w:lang w:eastAsia="en-GB"/>
              </w:rPr>
            </w:pPr>
            <w:r w:rsidRPr="000C136E">
              <w:rPr>
                <w:rFonts w:eastAsia="Times New Roman" w:cstheme="minorHAnsi"/>
                <w:color w:val="2E74B5" w:themeColor="accent1" w:themeShade="BF"/>
                <w:sz w:val="19"/>
                <w:szCs w:val="19"/>
                <w:lang w:eastAsia="en-GB"/>
              </w:rPr>
              <w:t xml:space="preserve">Other: </w:t>
            </w:r>
          </w:p>
          <w:p w14:paraId="59CD1A8A" w14:textId="2236A36F" w:rsidR="009348AA" w:rsidRPr="000B0EFF" w:rsidRDefault="000B0EFF" w:rsidP="009348AA">
            <w:pPr>
              <w:pStyle w:val="ListParagraph"/>
              <w:ind w:left="0"/>
              <w:rPr>
                <w:rFonts w:cstheme="minorHAnsi"/>
                <w:b/>
                <w:color w:val="2E74B5" w:themeColor="accent1" w:themeShade="BF"/>
              </w:rPr>
            </w:pPr>
            <w:r w:rsidRPr="000B0EFF">
              <w:rPr>
                <w:rFonts w:cstheme="minorHAnsi"/>
                <w:b/>
                <w:color w:val="2E74B5" w:themeColor="accent1" w:themeShade="BF"/>
              </w:rPr>
              <w:t>(Any of the above)</w:t>
            </w:r>
          </w:p>
        </w:tc>
      </w:tr>
    </w:tbl>
    <w:p w14:paraId="1D570106" w14:textId="07BC7D92" w:rsidR="00C451A3" w:rsidRPr="000B0EFF" w:rsidRDefault="00C451A3" w:rsidP="000B0EFF">
      <w:pPr>
        <w:rPr>
          <w:rFonts w:cstheme="minorHAnsi"/>
          <w:i/>
        </w:rPr>
      </w:pPr>
      <w:bookmarkStart w:id="0" w:name="_GoBack"/>
      <w:bookmarkEnd w:id="0"/>
    </w:p>
    <w:sectPr w:rsidR="00C451A3" w:rsidRPr="000B0E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EC7D" w14:textId="77777777" w:rsidR="00FA2EAE" w:rsidRDefault="00FA2EAE" w:rsidP="00191D2F">
      <w:pPr>
        <w:spacing w:after="0" w:line="240" w:lineRule="auto"/>
      </w:pPr>
      <w:r>
        <w:separator/>
      </w:r>
    </w:p>
  </w:endnote>
  <w:endnote w:type="continuationSeparator" w:id="0">
    <w:p w14:paraId="581D2ADF" w14:textId="77777777" w:rsidR="00FA2EAE" w:rsidRDefault="00FA2EAE" w:rsidP="0019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C3D0" w14:textId="77777777" w:rsidR="00FA2EAE" w:rsidRDefault="00FA2EAE" w:rsidP="00191D2F">
      <w:pPr>
        <w:spacing w:after="0" w:line="240" w:lineRule="auto"/>
      </w:pPr>
      <w:r>
        <w:separator/>
      </w:r>
    </w:p>
  </w:footnote>
  <w:footnote w:type="continuationSeparator" w:id="0">
    <w:p w14:paraId="28E30EFA" w14:textId="77777777" w:rsidR="00FA2EAE" w:rsidRDefault="00FA2EAE" w:rsidP="0019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40403"/>
      <w:docPartObj>
        <w:docPartGallery w:val="Page Numbers (Top of Page)"/>
        <w:docPartUnique/>
      </w:docPartObj>
    </w:sdtPr>
    <w:sdtEndPr>
      <w:rPr>
        <w:noProof/>
        <w:sz w:val="18"/>
        <w:szCs w:val="18"/>
      </w:rPr>
    </w:sdtEndPr>
    <w:sdtContent>
      <w:p w14:paraId="1859BB1F" w14:textId="3E3D2777" w:rsidR="0047434E" w:rsidRPr="00191D2F" w:rsidRDefault="0047434E">
        <w:pPr>
          <w:pStyle w:val="Header"/>
          <w:rPr>
            <w:sz w:val="18"/>
            <w:szCs w:val="18"/>
          </w:rPr>
        </w:pPr>
        <w:r w:rsidRPr="00191D2F">
          <w:rPr>
            <w:sz w:val="18"/>
            <w:szCs w:val="18"/>
          </w:rPr>
          <w:fldChar w:fldCharType="begin"/>
        </w:r>
        <w:r w:rsidRPr="00191D2F">
          <w:rPr>
            <w:sz w:val="18"/>
            <w:szCs w:val="18"/>
          </w:rPr>
          <w:instrText xml:space="preserve"> PAGE   \* MERGEFORMAT </w:instrText>
        </w:r>
        <w:r w:rsidRPr="00191D2F">
          <w:rPr>
            <w:sz w:val="18"/>
            <w:szCs w:val="18"/>
          </w:rPr>
          <w:fldChar w:fldCharType="separate"/>
        </w:r>
        <w:r w:rsidR="00BD3644">
          <w:rPr>
            <w:noProof/>
            <w:sz w:val="18"/>
            <w:szCs w:val="18"/>
          </w:rPr>
          <w:t>1</w:t>
        </w:r>
        <w:r w:rsidRPr="00191D2F">
          <w:rPr>
            <w:noProof/>
            <w:sz w:val="18"/>
            <w:szCs w:val="18"/>
          </w:rPr>
          <w:fldChar w:fldCharType="end"/>
        </w:r>
        <w:r w:rsidRPr="00191D2F">
          <w:rPr>
            <w:noProof/>
            <w:sz w:val="18"/>
            <w:szCs w:val="18"/>
          </w:rPr>
          <w:t xml:space="preserve">                                                                                                                   </w:t>
        </w:r>
        <w:r>
          <w:rPr>
            <w:noProof/>
            <w:sz w:val="18"/>
            <w:szCs w:val="18"/>
          </w:rPr>
          <w:t xml:space="preserve">                                       </w:t>
        </w:r>
        <w:r w:rsidRPr="00191D2F">
          <w:rPr>
            <w:noProof/>
            <w:sz w:val="18"/>
            <w:szCs w:val="18"/>
          </w:rPr>
          <w:t xml:space="preserve"> Anant Fellowship | Course Outline</w:t>
        </w:r>
      </w:p>
    </w:sdtContent>
  </w:sdt>
  <w:p w14:paraId="456C5B98" w14:textId="77777777" w:rsidR="0047434E" w:rsidRDefault="004743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9BE"/>
    <w:multiLevelType w:val="hybridMultilevel"/>
    <w:tmpl w:val="8E748FB6"/>
    <w:lvl w:ilvl="0" w:tplc="B7FCE484">
      <w:start w:val="1"/>
      <w:numFmt w:val="decimal"/>
      <w:lvlText w:val="%1."/>
      <w:lvlJc w:val="left"/>
      <w:pPr>
        <w:tabs>
          <w:tab w:val="num" w:pos="720"/>
        </w:tabs>
        <w:ind w:left="720" w:hanging="360"/>
      </w:pPr>
    </w:lvl>
    <w:lvl w:ilvl="1" w:tplc="5C36F190" w:tentative="1">
      <w:start w:val="1"/>
      <w:numFmt w:val="decimal"/>
      <w:lvlText w:val="%2."/>
      <w:lvlJc w:val="left"/>
      <w:pPr>
        <w:tabs>
          <w:tab w:val="num" w:pos="1440"/>
        </w:tabs>
        <w:ind w:left="1440" w:hanging="360"/>
      </w:pPr>
    </w:lvl>
    <w:lvl w:ilvl="2" w:tplc="B5CC020C" w:tentative="1">
      <w:start w:val="1"/>
      <w:numFmt w:val="decimal"/>
      <w:lvlText w:val="%3."/>
      <w:lvlJc w:val="left"/>
      <w:pPr>
        <w:tabs>
          <w:tab w:val="num" w:pos="2160"/>
        </w:tabs>
        <w:ind w:left="2160" w:hanging="360"/>
      </w:pPr>
    </w:lvl>
    <w:lvl w:ilvl="3" w:tplc="D13A2E66" w:tentative="1">
      <w:start w:val="1"/>
      <w:numFmt w:val="decimal"/>
      <w:lvlText w:val="%4."/>
      <w:lvlJc w:val="left"/>
      <w:pPr>
        <w:tabs>
          <w:tab w:val="num" w:pos="2880"/>
        </w:tabs>
        <w:ind w:left="2880" w:hanging="360"/>
      </w:pPr>
    </w:lvl>
    <w:lvl w:ilvl="4" w:tplc="5C7A3760" w:tentative="1">
      <w:start w:val="1"/>
      <w:numFmt w:val="decimal"/>
      <w:lvlText w:val="%5."/>
      <w:lvlJc w:val="left"/>
      <w:pPr>
        <w:tabs>
          <w:tab w:val="num" w:pos="3600"/>
        </w:tabs>
        <w:ind w:left="3600" w:hanging="360"/>
      </w:pPr>
    </w:lvl>
    <w:lvl w:ilvl="5" w:tplc="EFD2EA52" w:tentative="1">
      <w:start w:val="1"/>
      <w:numFmt w:val="decimal"/>
      <w:lvlText w:val="%6."/>
      <w:lvlJc w:val="left"/>
      <w:pPr>
        <w:tabs>
          <w:tab w:val="num" w:pos="4320"/>
        </w:tabs>
        <w:ind w:left="4320" w:hanging="360"/>
      </w:pPr>
    </w:lvl>
    <w:lvl w:ilvl="6" w:tplc="F13A0538" w:tentative="1">
      <w:start w:val="1"/>
      <w:numFmt w:val="decimal"/>
      <w:lvlText w:val="%7."/>
      <w:lvlJc w:val="left"/>
      <w:pPr>
        <w:tabs>
          <w:tab w:val="num" w:pos="5040"/>
        </w:tabs>
        <w:ind w:left="5040" w:hanging="360"/>
      </w:pPr>
    </w:lvl>
    <w:lvl w:ilvl="7" w:tplc="A072E5A0" w:tentative="1">
      <w:start w:val="1"/>
      <w:numFmt w:val="decimal"/>
      <w:lvlText w:val="%8."/>
      <w:lvlJc w:val="left"/>
      <w:pPr>
        <w:tabs>
          <w:tab w:val="num" w:pos="5760"/>
        </w:tabs>
        <w:ind w:left="5760" w:hanging="360"/>
      </w:pPr>
    </w:lvl>
    <w:lvl w:ilvl="8" w:tplc="BE54400E" w:tentative="1">
      <w:start w:val="1"/>
      <w:numFmt w:val="decimal"/>
      <w:lvlText w:val="%9."/>
      <w:lvlJc w:val="left"/>
      <w:pPr>
        <w:tabs>
          <w:tab w:val="num" w:pos="6480"/>
        </w:tabs>
        <w:ind w:left="6480" w:hanging="360"/>
      </w:pPr>
    </w:lvl>
  </w:abstractNum>
  <w:abstractNum w:abstractNumId="1" w15:restartNumberingAfterBreak="0">
    <w:nsid w:val="03AC076B"/>
    <w:multiLevelType w:val="hybridMultilevel"/>
    <w:tmpl w:val="8C203FE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71542E"/>
    <w:multiLevelType w:val="hybridMultilevel"/>
    <w:tmpl w:val="7F708AFE"/>
    <w:lvl w:ilvl="0" w:tplc="A7364152">
      <w:start w:val="1"/>
      <w:numFmt w:val="decimal"/>
      <w:lvlText w:val="%1."/>
      <w:lvlJc w:val="left"/>
      <w:pPr>
        <w:tabs>
          <w:tab w:val="num" w:pos="720"/>
        </w:tabs>
        <w:ind w:left="720" w:hanging="360"/>
      </w:pPr>
    </w:lvl>
    <w:lvl w:ilvl="1" w:tplc="3D707124" w:tentative="1">
      <w:start w:val="1"/>
      <w:numFmt w:val="decimal"/>
      <w:lvlText w:val="%2."/>
      <w:lvlJc w:val="left"/>
      <w:pPr>
        <w:tabs>
          <w:tab w:val="num" w:pos="1440"/>
        </w:tabs>
        <w:ind w:left="1440" w:hanging="360"/>
      </w:pPr>
    </w:lvl>
    <w:lvl w:ilvl="2" w:tplc="E8B62744" w:tentative="1">
      <w:start w:val="1"/>
      <w:numFmt w:val="decimal"/>
      <w:lvlText w:val="%3."/>
      <w:lvlJc w:val="left"/>
      <w:pPr>
        <w:tabs>
          <w:tab w:val="num" w:pos="2160"/>
        </w:tabs>
        <w:ind w:left="2160" w:hanging="360"/>
      </w:pPr>
    </w:lvl>
    <w:lvl w:ilvl="3" w:tplc="CE483C98" w:tentative="1">
      <w:start w:val="1"/>
      <w:numFmt w:val="decimal"/>
      <w:lvlText w:val="%4."/>
      <w:lvlJc w:val="left"/>
      <w:pPr>
        <w:tabs>
          <w:tab w:val="num" w:pos="2880"/>
        </w:tabs>
        <w:ind w:left="2880" w:hanging="360"/>
      </w:pPr>
    </w:lvl>
    <w:lvl w:ilvl="4" w:tplc="2016333A" w:tentative="1">
      <w:start w:val="1"/>
      <w:numFmt w:val="decimal"/>
      <w:lvlText w:val="%5."/>
      <w:lvlJc w:val="left"/>
      <w:pPr>
        <w:tabs>
          <w:tab w:val="num" w:pos="3600"/>
        </w:tabs>
        <w:ind w:left="3600" w:hanging="360"/>
      </w:pPr>
    </w:lvl>
    <w:lvl w:ilvl="5" w:tplc="AD564F1A" w:tentative="1">
      <w:start w:val="1"/>
      <w:numFmt w:val="decimal"/>
      <w:lvlText w:val="%6."/>
      <w:lvlJc w:val="left"/>
      <w:pPr>
        <w:tabs>
          <w:tab w:val="num" w:pos="4320"/>
        </w:tabs>
        <w:ind w:left="4320" w:hanging="360"/>
      </w:pPr>
    </w:lvl>
    <w:lvl w:ilvl="6" w:tplc="233E7814" w:tentative="1">
      <w:start w:val="1"/>
      <w:numFmt w:val="decimal"/>
      <w:lvlText w:val="%7."/>
      <w:lvlJc w:val="left"/>
      <w:pPr>
        <w:tabs>
          <w:tab w:val="num" w:pos="5040"/>
        </w:tabs>
        <w:ind w:left="5040" w:hanging="360"/>
      </w:pPr>
    </w:lvl>
    <w:lvl w:ilvl="7" w:tplc="FF0C24B8" w:tentative="1">
      <w:start w:val="1"/>
      <w:numFmt w:val="decimal"/>
      <w:lvlText w:val="%8."/>
      <w:lvlJc w:val="left"/>
      <w:pPr>
        <w:tabs>
          <w:tab w:val="num" w:pos="5760"/>
        </w:tabs>
        <w:ind w:left="5760" w:hanging="360"/>
      </w:pPr>
    </w:lvl>
    <w:lvl w:ilvl="8" w:tplc="21AC2F9A" w:tentative="1">
      <w:start w:val="1"/>
      <w:numFmt w:val="decimal"/>
      <w:lvlText w:val="%9."/>
      <w:lvlJc w:val="left"/>
      <w:pPr>
        <w:tabs>
          <w:tab w:val="num" w:pos="6480"/>
        </w:tabs>
        <w:ind w:left="6480" w:hanging="360"/>
      </w:pPr>
    </w:lvl>
  </w:abstractNum>
  <w:abstractNum w:abstractNumId="3" w15:restartNumberingAfterBreak="0">
    <w:nsid w:val="0A3A0575"/>
    <w:multiLevelType w:val="hybridMultilevel"/>
    <w:tmpl w:val="51163730"/>
    <w:lvl w:ilvl="0" w:tplc="0809000F">
      <w:start w:val="1"/>
      <w:numFmt w:val="decimal"/>
      <w:lvlText w:val="%1."/>
      <w:lvlJc w:val="left"/>
      <w:pPr>
        <w:tabs>
          <w:tab w:val="num" w:pos="1440"/>
        </w:tabs>
        <w:ind w:left="1440" w:hanging="360"/>
      </w:pPr>
    </w:lvl>
    <w:lvl w:ilvl="1" w:tplc="5370569C" w:tentative="1">
      <w:start w:val="1"/>
      <w:numFmt w:val="decimal"/>
      <w:lvlText w:val="%2."/>
      <w:lvlJc w:val="left"/>
      <w:pPr>
        <w:tabs>
          <w:tab w:val="num" w:pos="2160"/>
        </w:tabs>
        <w:ind w:left="2160" w:hanging="360"/>
      </w:pPr>
    </w:lvl>
    <w:lvl w:ilvl="2" w:tplc="2B9C7BF0" w:tentative="1">
      <w:start w:val="1"/>
      <w:numFmt w:val="decimal"/>
      <w:lvlText w:val="%3."/>
      <w:lvlJc w:val="left"/>
      <w:pPr>
        <w:tabs>
          <w:tab w:val="num" w:pos="2880"/>
        </w:tabs>
        <w:ind w:left="2880" w:hanging="360"/>
      </w:pPr>
    </w:lvl>
    <w:lvl w:ilvl="3" w:tplc="39FE4F12" w:tentative="1">
      <w:start w:val="1"/>
      <w:numFmt w:val="decimal"/>
      <w:lvlText w:val="%4."/>
      <w:lvlJc w:val="left"/>
      <w:pPr>
        <w:tabs>
          <w:tab w:val="num" w:pos="3600"/>
        </w:tabs>
        <w:ind w:left="3600" w:hanging="360"/>
      </w:pPr>
    </w:lvl>
    <w:lvl w:ilvl="4" w:tplc="C3508766" w:tentative="1">
      <w:start w:val="1"/>
      <w:numFmt w:val="decimal"/>
      <w:lvlText w:val="%5."/>
      <w:lvlJc w:val="left"/>
      <w:pPr>
        <w:tabs>
          <w:tab w:val="num" w:pos="4320"/>
        </w:tabs>
        <w:ind w:left="4320" w:hanging="360"/>
      </w:pPr>
    </w:lvl>
    <w:lvl w:ilvl="5" w:tplc="EF22B22A" w:tentative="1">
      <w:start w:val="1"/>
      <w:numFmt w:val="decimal"/>
      <w:lvlText w:val="%6."/>
      <w:lvlJc w:val="left"/>
      <w:pPr>
        <w:tabs>
          <w:tab w:val="num" w:pos="5040"/>
        </w:tabs>
        <w:ind w:left="5040" w:hanging="360"/>
      </w:pPr>
    </w:lvl>
    <w:lvl w:ilvl="6" w:tplc="645C8ABA" w:tentative="1">
      <w:start w:val="1"/>
      <w:numFmt w:val="decimal"/>
      <w:lvlText w:val="%7."/>
      <w:lvlJc w:val="left"/>
      <w:pPr>
        <w:tabs>
          <w:tab w:val="num" w:pos="5760"/>
        </w:tabs>
        <w:ind w:left="5760" w:hanging="360"/>
      </w:pPr>
    </w:lvl>
    <w:lvl w:ilvl="7" w:tplc="85162882" w:tentative="1">
      <w:start w:val="1"/>
      <w:numFmt w:val="decimal"/>
      <w:lvlText w:val="%8."/>
      <w:lvlJc w:val="left"/>
      <w:pPr>
        <w:tabs>
          <w:tab w:val="num" w:pos="6480"/>
        </w:tabs>
        <w:ind w:left="6480" w:hanging="360"/>
      </w:pPr>
    </w:lvl>
    <w:lvl w:ilvl="8" w:tplc="8A2A0BE4" w:tentative="1">
      <w:start w:val="1"/>
      <w:numFmt w:val="decimal"/>
      <w:lvlText w:val="%9."/>
      <w:lvlJc w:val="left"/>
      <w:pPr>
        <w:tabs>
          <w:tab w:val="num" w:pos="7200"/>
        </w:tabs>
        <w:ind w:left="7200" w:hanging="360"/>
      </w:pPr>
    </w:lvl>
  </w:abstractNum>
  <w:abstractNum w:abstractNumId="4" w15:restartNumberingAfterBreak="0">
    <w:nsid w:val="0C0E2AF4"/>
    <w:multiLevelType w:val="hybridMultilevel"/>
    <w:tmpl w:val="1054E39A"/>
    <w:lvl w:ilvl="0" w:tplc="A282F38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040294"/>
    <w:multiLevelType w:val="hybridMultilevel"/>
    <w:tmpl w:val="1C381390"/>
    <w:lvl w:ilvl="0" w:tplc="85D0FBF8">
      <w:start w:val="1"/>
      <w:numFmt w:val="decimal"/>
      <w:lvlText w:val="%1)"/>
      <w:lvlJc w:val="left"/>
      <w:pPr>
        <w:ind w:left="1440" w:hanging="360"/>
      </w:pPr>
      <w:rPr>
        <w:rFonts w:ascii="Franklin Gothic Book" w:hAnsi="Franklin Gothic Book"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F70271"/>
    <w:multiLevelType w:val="hybridMultilevel"/>
    <w:tmpl w:val="BCE4EE60"/>
    <w:lvl w:ilvl="0" w:tplc="A0FA06E4">
      <w:start w:val="1"/>
      <w:numFmt w:val="decimal"/>
      <w:lvlText w:val="%1."/>
      <w:lvlJc w:val="left"/>
      <w:pPr>
        <w:tabs>
          <w:tab w:val="num" w:pos="720"/>
        </w:tabs>
        <w:ind w:left="720" w:hanging="360"/>
      </w:pPr>
    </w:lvl>
    <w:lvl w:ilvl="1" w:tplc="9B187A2E" w:tentative="1">
      <w:start w:val="1"/>
      <w:numFmt w:val="decimal"/>
      <w:lvlText w:val="%2."/>
      <w:lvlJc w:val="left"/>
      <w:pPr>
        <w:tabs>
          <w:tab w:val="num" w:pos="1440"/>
        </w:tabs>
        <w:ind w:left="1440" w:hanging="360"/>
      </w:pPr>
    </w:lvl>
    <w:lvl w:ilvl="2" w:tplc="95E2A624" w:tentative="1">
      <w:start w:val="1"/>
      <w:numFmt w:val="decimal"/>
      <w:lvlText w:val="%3."/>
      <w:lvlJc w:val="left"/>
      <w:pPr>
        <w:tabs>
          <w:tab w:val="num" w:pos="2160"/>
        </w:tabs>
        <w:ind w:left="2160" w:hanging="360"/>
      </w:pPr>
    </w:lvl>
    <w:lvl w:ilvl="3" w:tplc="66FA0B10" w:tentative="1">
      <w:start w:val="1"/>
      <w:numFmt w:val="decimal"/>
      <w:lvlText w:val="%4."/>
      <w:lvlJc w:val="left"/>
      <w:pPr>
        <w:tabs>
          <w:tab w:val="num" w:pos="2880"/>
        </w:tabs>
        <w:ind w:left="2880" w:hanging="360"/>
      </w:pPr>
    </w:lvl>
    <w:lvl w:ilvl="4" w:tplc="D1425DCA" w:tentative="1">
      <w:start w:val="1"/>
      <w:numFmt w:val="decimal"/>
      <w:lvlText w:val="%5."/>
      <w:lvlJc w:val="left"/>
      <w:pPr>
        <w:tabs>
          <w:tab w:val="num" w:pos="3600"/>
        </w:tabs>
        <w:ind w:left="3600" w:hanging="360"/>
      </w:pPr>
    </w:lvl>
    <w:lvl w:ilvl="5" w:tplc="A56E0B64" w:tentative="1">
      <w:start w:val="1"/>
      <w:numFmt w:val="decimal"/>
      <w:lvlText w:val="%6."/>
      <w:lvlJc w:val="left"/>
      <w:pPr>
        <w:tabs>
          <w:tab w:val="num" w:pos="4320"/>
        </w:tabs>
        <w:ind w:left="4320" w:hanging="360"/>
      </w:pPr>
    </w:lvl>
    <w:lvl w:ilvl="6" w:tplc="6C1E324C" w:tentative="1">
      <w:start w:val="1"/>
      <w:numFmt w:val="decimal"/>
      <w:lvlText w:val="%7."/>
      <w:lvlJc w:val="left"/>
      <w:pPr>
        <w:tabs>
          <w:tab w:val="num" w:pos="5040"/>
        </w:tabs>
        <w:ind w:left="5040" w:hanging="360"/>
      </w:pPr>
    </w:lvl>
    <w:lvl w:ilvl="7" w:tplc="F1222608" w:tentative="1">
      <w:start w:val="1"/>
      <w:numFmt w:val="decimal"/>
      <w:lvlText w:val="%8."/>
      <w:lvlJc w:val="left"/>
      <w:pPr>
        <w:tabs>
          <w:tab w:val="num" w:pos="5760"/>
        </w:tabs>
        <w:ind w:left="5760" w:hanging="360"/>
      </w:pPr>
    </w:lvl>
    <w:lvl w:ilvl="8" w:tplc="7A020EB8" w:tentative="1">
      <w:start w:val="1"/>
      <w:numFmt w:val="decimal"/>
      <w:lvlText w:val="%9."/>
      <w:lvlJc w:val="left"/>
      <w:pPr>
        <w:tabs>
          <w:tab w:val="num" w:pos="6480"/>
        </w:tabs>
        <w:ind w:left="6480" w:hanging="360"/>
      </w:pPr>
    </w:lvl>
  </w:abstractNum>
  <w:abstractNum w:abstractNumId="7" w15:restartNumberingAfterBreak="0">
    <w:nsid w:val="1C870AE7"/>
    <w:multiLevelType w:val="hybridMultilevel"/>
    <w:tmpl w:val="C8285FB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977B1"/>
    <w:multiLevelType w:val="hybridMultilevel"/>
    <w:tmpl w:val="D0A855C6"/>
    <w:lvl w:ilvl="0" w:tplc="0809000F">
      <w:start w:val="1"/>
      <w:numFmt w:val="decimal"/>
      <w:lvlText w:val="%1."/>
      <w:lvlJc w:val="left"/>
      <w:pPr>
        <w:ind w:left="1440" w:hanging="360"/>
      </w:pPr>
    </w:lvl>
    <w:lvl w:ilvl="1" w:tplc="02643124">
      <w:numFmt w:val="bullet"/>
      <w:lvlText w:val=""/>
      <w:lvlJc w:val="left"/>
      <w:pPr>
        <w:ind w:left="2160" w:hanging="360"/>
      </w:pPr>
      <w:rPr>
        <w:rFonts w:ascii="Symbol" w:eastAsia="Times New Roman" w:hAnsi="Symbo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5380588"/>
    <w:multiLevelType w:val="hybridMultilevel"/>
    <w:tmpl w:val="BED6CFCC"/>
    <w:lvl w:ilvl="0" w:tplc="6986B6C0">
      <w:start w:val="1"/>
      <w:numFmt w:val="decimal"/>
      <w:lvlText w:val="%1."/>
      <w:lvlJc w:val="left"/>
      <w:pPr>
        <w:tabs>
          <w:tab w:val="num" w:pos="720"/>
        </w:tabs>
        <w:ind w:left="720" w:hanging="360"/>
      </w:pPr>
    </w:lvl>
    <w:lvl w:ilvl="1" w:tplc="93A21842" w:tentative="1">
      <w:start w:val="1"/>
      <w:numFmt w:val="decimal"/>
      <w:lvlText w:val="%2."/>
      <w:lvlJc w:val="left"/>
      <w:pPr>
        <w:tabs>
          <w:tab w:val="num" w:pos="1440"/>
        </w:tabs>
        <w:ind w:left="1440" w:hanging="360"/>
      </w:pPr>
    </w:lvl>
    <w:lvl w:ilvl="2" w:tplc="1E808C32" w:tentative="1">
      <w:start w:val="1"/>
      <w:numFmt w:val="decimal"/>
      <w:lvlText w:val="%3."/>
      <w:lvlJc w:val="left"/>
      <w:pPr>
        <w:tabs>
          <w:tab w:val="num" w:pos="2160"/>
        </w:tabs>
        <w:ind w:left="2160" w:hanging="360"/>
      </w:pPr>
    </w:lvl>
    <w:lvl w:ilvl="3" w:tplc="BC745092" w:tentative="1">
      <w:start w:val="1"/>
      <w:numFmt w:val="decimal"/>
      <w:lvlText w:val="%4."/>
      <w:lvlJc w:val="left"/>
      <w:pPr>
        <w:tabs>
          <w:tab w:val="num" w:pos="2880"/>
        </w:tabs>
        <w:ind w:left="2880" w:hanging="360"/>
      </w:pPr>
    </w:lvl>
    <w:lvl w:ilvl="4" w:tplc="66286C60" w:tentative="1">
      <w:start w:val="1"/>
      <w:numFmt w:val="decimal"/>
      <w:lvlText w:val="%5."/>
      <w:lvlJc w:val="left"/>
      <w:pPr>
        <w:tabs>
          <w:tab w:val="num" w:pos="3600"/>
        </w:tabs>
        <w:ind w:left="3600" w:hanging="360"/>
      </w:pPr>
    </w:lvl>
    <w:lvl w:ilvl="5" w:tplc="41F4AA30" w:tentative="1">
      <w:start w:val="1"/>
      <w:numFmt w:val="decimal"/>
      <w:lvlText w:val="%6."/>
      <w:lvlJc w:val="left"/>
      <w:pPr>
        <w:tabs>
          <w:tab w:val="num" w:pos="4320"/>
        </w:tabs>
        <w:ind w:left="4320" w:hanging="360"/>
      </w:pPr>
    </w:lvl>
    <w:lvl w:ilvl="6" w:tplc="9C2E257E" w:tentative="1">
      <w:start w:val="1"/>
      <w:numFmt w:val="decimal"/>
      <w:lvlText w:val="%7."/>
      <w:lvlJc w:val="left"/>
      <w:pPr>
        <w:tabs>
          <w:tab w:val="num" w:pos="5040"/>
        </w:tabs>
        <w:ind w:left="5040" w:hanging="360"/>
      </w:pPr>
    </w:lvl>
    <w:lvl w:ilvl="7" w:tplc="A3EE5DE8" w:tentative="1">
      <w:start w:val="1"/>
      <w:numFmt w:val="decimal"/>
      <w:lvlText w:val="%8."/>
      <w:lvlJc w:val="left"/>
      <w:pPr>
        <w:tabs>
          <w:tab w:val="num" w:pos="5760"/>
        </w:tabs>
        <w:ind w:left="5760" w:hanging="360"/>
      </w:pPr>
    </w:lvl>
    <w:lvl w:ilvl="8" w:tplc="FF7E262E" w:tentative="1">
      <w:start w:val="1"/>
      <w:numFmt w:val="decimal"/>
      <w:lvlText w:val="%9."/>
      <w:lvlJc w:val="left"/>
      <w:pPr>
        <w:tabs>
          <w:tab w:val="num" w:pos="6480"/>
        </w:tabs>
        <w:ind w:left="6480" w:hanging="360"/>
      </w:pPr>
    </w:lvl>
  </w:abstractNum>
  <w:abstractNum w:abstractNumId="10" w15:restartNumberingAfterBreak="0">
    <w:nsid w:val="25BA7A13"/>
    <w:multiLevelType w:val="hybridMultilevel"/>
    <w:tmpl w:val="1A709E28"/>
    <w:lvl w:ilvl="0" w:tplc="85D0FBF8">
      <w:start w:val="1"/>
      <w:numFmt w:val="decimal"/>
      <w:lvlText w:val="%1)"/>
      <w:lvlJc w:val="left"/>
      <w:pPr>
        <w:ind w:left="720" w:hanging="360"/>
      </w:pPr>
      <w:rPr>
        <w:rFonts w:ascii="Franklin Gothic Book" w:hAnsi="Franklin Gothic Boo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46196"/>
    <w:multiLevelType w:val="hybridMultilevel"/>
    <w:tmpl w:val="5CD019EC"/>
    <w:lvl w:ilvl="0" w:tplc="F642FAF4">
      <w:start w:val="1"/>
      <w:numFmt w:val="decimal"/>
      <w:lvlText w:val="%1)"/>
      <w:lvlJc w:val="left"/>
      <w:pPr>
        <w:ind w:left="720" w:hanging="360"/>
      </w:pPr>
      <w:rPr>
        <w:rFonts w:hint="default"/>
        <w:b/>
        <w:i w:val="0"/>
        <w:color w:val="000000" w:themeColor="text1"/>
        <w:sz w:val="24"/>
      </w:rPr>
    </w:lvl>
    <w:lvl w:ilvl="1" w:tplc="FAE008D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92CB4"/>
    <w:multiLevelType w:val="hybridMultilevel"/>
    <w:tmpl w:val="1A709E28"/>
    <w:lvl w:ilvl="0" w:tplc="85D0FBF8">
      <w:start w:val="1"/>
      <w:numFmt w:val="decimal"/>
      <w:lvlText w:val="%1)"/>
      <w:lvlJc w:val="left"/>
      <w:pPr>
        <w:ind w:left="720" w:hanging="360"/>
      </w:pPr>
      <w:rPr>
        <w:rFonts w:ascii="Franklin Gothic Book" w:hAnsi="Franklin Gothic Boo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A7002"/>
    <w:multiLevelType w:val="hybridMultilevel"/>
    <w:tmpl w:val="84B225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C626D"/>
    <w:multiLevelType w:val="multilevel"/>
    <w:tmpl w:val="0409001D"/>
    <w:numStyleLink w:val="Style1"/>
  </w:abstractNum>
  <w:abstractNum w:abstractNumId="15" w15:restartNumberingAfterBreak="0">
    <w:nsid w:val="34B30259"/>
    <w:multiLevelType w:val="hybridMultilevel"/>
    <w:tmpl w:val="9F18F4FE"/>
    <w:lvl w:ilvl="0" w:tplc="66706CDC">
      <w:start w:val="1"/>
      <w:numFmt w:val="decimal"/>
      <w:lvlText w:val="%1."/>
      <w:lvlJc w:val="left"/>
      <w:pPr>
        <w:tabs>
          <w:tab w:val="num" w:pos="1440"/>
        </w:tabs>
        <w:ind w:left="1440" w:hanging="360"/>
      </w:pPr>
    </w:lvl>
    <w:lvl w:ilvl="1" w:tplc="91FE4B8A" w:tentative="1">
      <w:start w:val="1"/>
      <w:numFmt w:val="decimal"/>
      <w:lvlText w:val="%2."/>
      <w:lvlJc w:val="left"/>
      <w:pPr>
        <w:tabs>
          <w:tab w:val="num" w:pos="2160"/>
        </w:tabs>
        <w:ind w:left="2160" w:hanging="360"/>
      </w:pPr>
    </w:lvl>
    <w:lvl w:ilvl="2" w:tplc="74BE06B0" w:tentative="1">
      <w:start w:val="1"/>
      <w:numFmt w:val="decimal"/>
      <w:lvlText w:val="%3."/>
      <w:lvlJc w:val="left"/>
      <w:pPr>
        <w:tabs>
          <w:tab w:val="num" w:pos="2880"/>
        </w:tabs>
        <w:ind w:left="2880" w:hanging="360"/>
      </w:pPr>
    </w:lvl>
    <w:lvl w:ilvl="3" w:tplc="EBD4D896" w:tentative="1">
      <w:start w:val="1"/>
      <w:numFmt w:val="decimal"/>
      <w:lvlText w:val="%4."/>
      <w:lvlJc w:val="left"/>
      <w:pPr>
        <w:tabs>
          <w:tab w:val="num" w:pos="3600"/>
        </w:tabs>
        <w:ind w:left="3600" w:hanging="360"/>
      </w:pPr>
    </w:lvl>
    <w:lvl w:ilvl="4" w:tplc="93E41780" w:tentative="1">
      <w:start w:val="1"/>
      <w:numFmt w:val="decimal"/>
      <w:lvlText w:val="%5."/>
      <w:lvlJc w:val="left"/>
      <w:pPr>
        <w:tabs>
          <w:tab w:val="num" w:pos="4320"/>
        </w:tabs>
        <w:ind w:left="4320" w:hanging="360"/>
      </w:pPr>
    </w:lvl>
    <w:lvl w:ilvl="5" w:tplc="F96657E8" w:tentative="1">
      <w:start w:val="1"/>
      <w:numFmt w:val="decimal"/>
      <w:lvlText w:val="%6."/>
      <w:lvlJc w:val="left"/>
      <w:pPr>
        <w:tabs>
          <w:tab w:val="num" w:pos="5040"/>
        </w:tabs>
        <w:ind w:left="5040" w:hanging="360"/>
      </w:pPr>
    </w:lvl>
    <w:lvl w:ilvl="6" w:tplc="FB72054A" w:tentative="1">
      <w:start w:val="1"/>
      <w:numFmt w:val="decimal"/>
      <w:lvlText w:val="%7."/>
      <w:lvlJc w:val="left"/>
      <w:pPr>
        <w:tabs>
          <w:tab w:val="num" w:pos="5760"/>
        </w:tabs>
        <w:ind w:left="5760" w:hanging="360"/>
      </w:pPr>
    </w:lvl>
    <w:lvl w:ilvl="7" w:tplc="4B1CE9E4" w:tentative="1">
      <w:start w:val="1"/>
      <w:numFmt w:val="decimal"/>
      <w:lvlText w:val="%8."/>
      <w:lvlJc w:val="left"/>
      <w:pPr>
        <w:tabs>
          <w:tab w:val="num" w:pos="6480"/>
        </w:tabs>
        <w:ind w:left="6480" w:hanging="360"/>
      </w:pPr>
    </w:lvl>
    <w:lvl w:ilvl="8" w:tplc="8D5A22FA" w:tentative="1">
      <w:start w:val="1"/>
      <w:numFmt w:val="decimal"/>
      <w:lvlText w:val="%9."/>
      <w:lvlJc w:val="left"/>
      <w:pPr>
        <w:tabs>
          <w:tab w:val="num" w:pos="7200"/>
        </w:tabs>
        <w:ind w:left="7200" w:hanging="360"/>
      </w:pPr>
    </w:lvl>
  </w:abstractNum>
  <w:abstractNum w:abstractNumId="16" w15:restartNumberingAfterBreak="0">
    <w:nsid w:val="3AF92A3B"/>
    <w:multiLevelType w:val="hybridMultilevel"/>
    <w:tmpl w:val="C194F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B5A23F3"/>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A663C7"/>
    <w:multiLevelType w:val="hybridMultilevel"/>
    <w:tmpl w:val="C9D6AFD4"/>
    <w:lvl w:ilvl="0" w:tplc="0809000F">
      <w:start w:val="1"/>
      <w:numFmt w:val="decimal"/>
      <w:lvlText w:val="%1."/>
      <w:lvlJc w:val="left"/>
      <w:pPr>
        <w:tabs>
          <w:tab w:val="num" w:pos="1440"/>
        </w:tabs>
        <w:ind w:left="1440" w:hanging="360"/>
      </w:pPr>
    </w:lvl>
    <w:lvl w:ilvl="1" w:tplc="5370569C" w:tentative="1">
      <w:start w:val="1"/>
      <w:numFmt w:val="decimal"/>
      <w:lvlText w:val="%2."/>
      <w:lvlJc w:val="left"/>
      <w:pPr>
        <w:tabs>
          <w:tab w:val="num" w:pos="2160"/>
        </w:tabs>
        <w:ind w:left="2160" w:hanging="360"/>
      </w:pPr>
    </w:lvl>
    <w:lvl w:ilvl="2" w:tplc="2B9C7BF0" w:tentative="1">
      <w:start w:val="1"/>
      <w:numFmt w:val="decimal"/>
      <w:lvlText w:val="%3."/>
      <w:lvlJc w:val="left"/>
      <w:pPr>
        <w:tabs>
          <w:tab w:val="num" w:pos="2880"/>
        </w:tabs>
        <w:ind w:left="2880" w:hanging="360"/>
      </w:pPr>
    </w:lvl>
    <w:lvl w:ilvl="3" w:tplc="39FE4F12" w:tentative="1">
      <w:start w:val="1"/>
      <w:numFmt w:val="decimal"/>
      <w:lvlText w:val="%4."/>
      <w:lvlJc w:val="left"/>
      <w:pPr>
        <w:tabs>
          <w:tab w:val="num" w:pos="3600"/>
        </w:tabs>
        <w:ind w:left="3600" w:hanging="360"/>
      </w:pPr>
    </w:lvl>
    <w:lvl w:ilvl="4" w:tplc="C3508766" w:tentative="1">
      <w:start w:val="1"/>
      <w:numFmt w:val="decimal"/>
      <w:lvlText w:val="%5."/>
      <w:lvlJc w:val="left"/>
      <w:pPr>
        <w:tabs>
          <w:tab w:val="num" w:pos="4320"/>
        </w:tabs>
        <w:ind w:left="4320" w:hanging="360"/>
      </w:pPr>
    </w:lvl>
    <w:lvl w:ilvl="5" w:tplc="EF22B22A" w:tentative="1">
      <w:start w:val="1"/>
      <w:numFmt w:val="decimal"/>
      <w:lvlText w:val="%6."/>
      <w:lvlJc w:val="left"/>
      <w:pPr>
        <w:tabs>
          <w:tab w:val="num" w:pos="5040"/>
        </w:tabs>
        <w:ind w:left="5040" w:hanging="360"/>
      </w:pPr>
    </w:lvl>
    <w:lvl w:ilvl="6" w:tplc="645C8ABA" w:tentative="1">
      <w:start w:val="1"/>
      <w:numFmt w:val="decimal"/>
      <w:lvlText w:val="%7."/>
      <w:lvlJc w:val="left"/>
      <w:pPr>
        <w:tabs>
          <w:tab w:val="num" w:pos="5760"/>
        </w:tabs>
        <w:ind w:left="5760" w:hanging="360"/>
      </w:pPr>
    </w:lvl>
    <w:lvl w:ilvl="7" w:tplc="85162882" w:tentative="1">
      <w:start w:val="1"/>
      <w:numFmt w:val="decimal"/>
      <w:lvlText w:val="%8."/>
      <w:lvlJc w:val="left"/>
      <w:pPr>
        <w:tabs>
          <w:tab w:val="num" w:pos="6480"/>
        </w:tabs>
        <w:ind w:left="6480" w:hanging="360"/>
      </w:pPr>
    </w:lvl>
    <w:lvl w:ilvl="8" w:tplc="8A2A0BE4" w:tentative="1">
      <w:start w:val="1"/>
      <w:numFmt w:val="decimal"/>
      <w:lvlText w:val="%9."/>
      <w:lvlJc w:val="left"/>
      <w:pPr>
        <w:tabs>
          <w:tab w:val="num" w:pos="7200"/>
        </w:tabs>
        <w:ind w:left="7200" w:hanging="360"/>
      </w:pPr>
    </w:lvl>
  </w:abstractNum>
  <w:abstractNum w:abstractNumId="19" w15:restartNumberingAfterBreak="0">
    <w:nsid w:val="3CF53B8A"/>
    <w:multiLevelType w:val="hybridMultilevel"/>
    <w:tmpl w:val="9B5248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33BCA"/>
    <w:multiLevelType w:val="hybridMultilevel"/>
    <w:tmpl w:val="ED2A0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D93518"/>
    <w:multiLevelType w:val="hybridMultilevel"/>
    <w:tmpl w:val="4CE681CE"/>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C77431"/>
    <w:multiLevelType w:val="hybridMultilevel"/>
    <w:tmpl w:val="82009A22"/>
    <w:lvl w:ilvl="0" w:tplc="85D0FBF8">
      <w:start w:val="1"/>
      <w:numFmt w:val="decimal"/>
      <w:lvlText w:val="%1)"/>
      <w:lvlJc w:val="left"/>
      <w:pPr>
        <w:ind w:left="720" w:hanging="360"/>
      </w:pPr>
      <w:rPr>
        <w:rFonts w:ascii="Franklin Gothic Book" w:hAnsi="Franklin Gothic Boo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B1A8A"/>
    <w:multiLevelType w:val="hybridMultilevel"/>
    <w:tmpl w:val="8796E962"/>
    <w:lvl w:ilvl="0" w:tplc="FCEEE80A">
      <w:start w:val="1"/>
      <w:numFmt w:val="decimal"/>
      <w:lvlText w:val="%1."/>
      <w:lvlJc w:val="left"/>
      <w:pPr>
        <w:tabs>
          <w:tab w:val="num" w:pos="720"/>
        </w:tabs>
        <w:ind w:left="720" w:hanging="360"/>
      </w:pPr>
    </w:lvl>
    <w:lvl w:ilvl="1" w:tplc="886C37C2" w:tentative="1">
      <w:start w:val="1"/>
      <w:numFmt w:val="decimal"/>
      <w:lvlText w:val="%2."/>
      <w:lvlJc w:val="left"/>
      <w:pPr>
        <w:tabs>
          <w:tab w:val="num" w:pos="1440"/>
        </w:tabs>
        <w:ind w:left="1440" w:hanging="360"/>
      </w:pPr>
    </w:lvl>
    <w:lvl w:ilvl="2" w:tplc="97FAF79E" w:tentative="1">
      <w:start w:val="1"/>
      <w:numFmt w:val="decimal"/>
      <w:lvlText w:val="%3."/>
      <w:lvlJc w:val="left"/>
      <w:pPr>
        <w:tabs>
          <w:tab w:val="num" w:pos="2160"/>
        </w:tabs>
        <w:ind w:left="2160" w:hanging="360"/>
      </w:pPr>
    </w:lvl>
    <w:lvl w:ilvl="3" w:tplc="EEE09D58" w:tentative="1">
      <w:start w:val="1"/>
      <w:numFmt w:val="decimal"/>
      <w:lvlText w:val="%4."/>
      <w:lvlJc w:val="left"/>
      <w:pPr>
        <w:tabs>
          <w:tab w:val="num" w:pos="2880"/>
        </w:tabs>
        <w:ind w:left="2880" w:hanging="360"/>
      </w:pPr>
    </w:lvl>
    <w:lvl w:ilvl="4" w:tplc="BF0015E2" w:tentative="1">
      <w:start w:val="1"/>
      <w:numFmt w:val="decimal"/>
      <w:lvlText w:val="%5."/>
      <w:lvlJc w:val="left"/>
      <w:pPr>
        <w:tabs>
          <w:tab w:val="num" w:pos="3600"/>
        </w:tabs>
        <w:ind w:left="3600" w:hanging="360"/>
      </w:pPr>
    </w:lvl>
    <w:lvl w:ilvl="5" w:tplc="C088C1D0" w:tentative="1">
      <w:start w:val="1"/>
      <w:numFmt w:val="decimal"/>
      <w:lvlText w:val="%6."/>
      <w:lvlJc w:val="left"/>
      <w:pPr>
        <w:tabs>
          <w:tab w:val="num" w:pos="4320"/>
        </w:tabs>
        <w:ind w:left="4320" w:hanging="360"/>
      </w:pPr>
    </w:lvl>
    <w:lvl w:ilvl="6" w:tplc="E0B88238" w:tentative="1">
      <w:start w:val="1"/>
      <w:numFmt w:val="decimal"/>
      <w:lvlText w:val="%7."/>
      <w:lvlJc w:val="left"/>
      <w:pPr>
        <w:tabs>
          <w:tab w:val="num" w:pos="5040"/>
        </w:tabs>
        <w:ind w:left="5040" w:hanging="360"/>
      </w:pPr>
    </w:lvl>
    <w:lvl w:ilvl="7" w:tplc="2BB2C138" w:tentative="1">
      <w:start w:val="1"/>
      <w:numFmt w:val="decimal"/>
      <w:lvlText w:val="%8."/>
      <w:lvlJc w:val="left"/>
      <w:pPr>
        <w:tabs>
          <w:tab w:val="num" w:pos="5760"/>
        </w:tabs>
        <w:ind w:left="5760" w:hanging="360"/>
      </w:pPr>
    </w:lvl>
    <w:lvl w:ilvl="8" w:tplc="18DAC0A0" w:tentative="1">
      <w:start w:val="1"/>
      <w:numFmt w:val="decimal"/>
      <w:lvlText w:val="%9."/>
      <w:lvlJc w:val="left"/>
      <w:pPr>
        <w:tabs>
          <w:tab w:val="num" w:pos="6480"/>
        </w:tabs>
        <w:ind w:left="6480" w:hanging="360"/>
      </w:pPr>
    </w:lvl>
  </w:abstractNum>
  <w:abstractNum w:abstractNumId="24" w15:restartNumberingAfterBreak="0">
    <w:nsid w:val="611111EF"/>
    <w:multiLevelType w:val="hybridMultilevel"/>
    <w:tmpl w:val="27AC444A"/>
    <w:lvl w:ilvl="0" w:tplc="AD4EF6F2">
      <w:start w:val="1"/>
      <w:numFmt w:val="decimal"/>
      <w:lvlText w:val="%1)"/>
      <w:lvlJc w:val="left"/>
      <w:pPr>
        <w:ind w:left="720" w:hanging="360"/>
      </w:pPr>
      <w:rPr>
        <w:rFonts w:hint="default"/>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B74FB7"/>
    <w:multiLevelType w:val="hybridMultilevel"/>
    <w:tmpl w:val="5602E4E4"/>
    <w:lvl w:ilvl="0" w:tplc="2DB61F62">
      <w:start w:val="1"/>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68421E"/>
    <w:multiLevelType w:val="hybridMultilevel"/>
    <w:tmpl w:val="57DE4C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5"/>
  </w:num>
  <w:num w:numId="3">
    <w:abstractNumId w:val="3"/>
  </w:num>
  <w:num w:numId="4">
    <w:abstractNumId w:val="5"/>
  </w:num>
  <w:num w:numId="5">
    <w:abstractNumId w:val="18"/>
  </w:num>
  <w:num w:numId="6">
    <w:abstractNumId w:val="26"/>
  </w:num>
  <w:num w:numId="7">
    <w:abstractNumId w:val="0"/>
  </w:num>
  <w:num w:numId="8">
    <w:abstractNumId w:val="23"/>
  </w:num>
  <w:num w:numId="9">
    <w:abstractNumId w:val="8"/>
  </w:num>
  <w:num w:numId="10">
    <w:abstractNumId w:val="9"/>
  </w:num>
  <w:num w:numId="11">
    <w:abstractNumId w:val="6"/>
  </w:num>
  <w:num w:numId="12">
    <w:abstractNumId w:val="2"/>
  </w:num>
  <w:num w:numId="13">
    <w:abstractNumId w:val="22"/>
  </w:num>
  <w:num w:numId="14">
    <w:abstractNumId w:val="13"/>
  </w:num>
  <w:num w:numId="15">
    <w:abstractNumId w:val="7"/>
  </w:num>
  <w:num w:numId="16">
    <w:abstractNumId w:val="19"/>
  </w:num>
  <w:num w:numId="17">
    <w:abstractNumId w:val="4"/>
  </w:num>
  <w:num w:numId="18">
    <w:abstractNumId w:val="12"/>
  </w:num>
  <w:num w:numId="19">
    <w:abstractNumId w:val="24"/>
  </w:num>
  <w:num w:numId="20">
    <w:abstractNumId w:val="11"/>
  </w:num>
  <w:num w:numId="21">
    <w:abstractNumId w:val="25"/>
  </w:num>
  <w:num w:numId="22">
    <w:abstractNumId w:val="17"/>
  </w:num>
  <w:num w:numId="23">
    <w:abstractNumId w:val="14"/>
  </w:num>
  <w:num w:numId="24">
    <w:abstractNumId w:val="20"/>
  </w:num>
  <w:num w:numId="25">
    <w:abstractNumId w:val="16"/>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D1"/>
    <w:rsid w:val="00010CD2"/>
    <w:rsid w:val="00033CF1"/>
    <w:rsid w:val="0006180B"/>
    <w:rsid w:val="000B0EFF"/>
    <w:rsid w:val="000C136E"/>
    <w:rsid w:val="000F7432"/>
    <w:rsid w:val="00110E7E"/>
    <w:rsid w:val="0012334D"/>
    <w:rsid w:val="0014067B"/>
    <w:rsid w:val="001632AB"/>
    <w:rsid w:val="001851D1"/>
    <w:rsid w:val="00191D2F"/>
    <w:rsid w:val="002167E1"/>
    <w:rsid w:val="00266494"/>
    <w:rsid w:val="002721DB"/>
    <w:rsid w:val="0027506A"/>
    <w:rsid w:val="003F3914"/>
    <w:rsid w:val="0047434E"/>
    <w:rsid w:val="004C0B4C"/>
    <w:rsid w:val="00506EBB"/>
    <w:rsid w:val="0059184D"/>
    <w:rsid w:val="005A3D9B"/>
    <w:rsid w:val="005E62F4"/>
    <w:rsid w:val="00663964"/>
    <w:rsid w:val="00672C7E"/>
    <w:rsid w:val="006A0E12"/>
    <w:rsid w:val="00770B96"/>
    <w:rsid w:val="007B4D63"/>
    <w:rsid w:val="007C1A84"/>
    <w:rsid w:val="00856372"/>
    <w:rsid w:val="008A47CA"/>
    <w:rsid w:val="009340A5"/>
    <w:rsid w:val="009348AA"/>
    <w:rsid w:val="00971461"/>
    <w:rsid w:val="009C4063"/>
    <w:rsid w:val="00AE3FEA"/>
    <w:rsid w:val="00AE7F89"/>
    <w:rsid w:val="00B226D6"/>
    <w:rsid w:val="00BB0FE1"/>
    <w:rsid w:val="00BC734E"/>
    <w:rsid w:val="00BD3644"/>
    <w:rsid w:val="00BF7A70"/>
    <w:rsid w:val="00C06D85"/>
    <w:rsid w:val="00C17368"/>
    <w:rsid w:val="00C451A3"/>
    <w:rsid w:val="00C45D92"/>
    <w:rsid w:val="00C86438"/>
    <w:rsid w:val="00CC6352"/>
    <w:rsid w:val="00CD14EB"/>
    <w:rsid w:val="00D05587"/>
    <w:rsid w:val="00D06418"/>
    <w:rsid w:val="00D067A9"/>
    <w:rsid w:val="00D90F32"/>
    <w:rsid w:val="00E00E2E"/>
    <w:rsid w:val="00E06C99"/>
    <w:rsid w:val="00E31DC2"/>
    <w:rsid w:val="00E71150"/>
    <w:rsid w:val="00E76ED0"/>
    <w:rsid w:val="00E82024"/>
    <w:rsid w:val="00EC5EE4"/>
    <w:rsid w:val="00EC6D38"/>
    <w:rsid w:val="00F265D5"/>
    <w:rsid w:val="00F615D6"/>
    <w:rsid w:val="00FA2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6DBC8"/>
  <w15:docId w15:val="{A50D1A2A-ECF7-4F35-B6FC-66ABD3E8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EA"/>
    <w:pPr>
      <w:ind w:left="720"/>
      <w:contextualSpacing/>
    </w:pPr>
  </w:style>
  <w:style w:type="table" w:styleId="TableGrid">
    <w:name w:val="Table Grid"/>
    <w:basedOn w:val="TableNormal"/>
    <w:uiPriority w:val="39"/>
    <w:rsid w:val="00C4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D2F"/>
  </w:style>
  <w:style w:type="paragraph" w:styleId="Footer">
    <w:name w:val="footer"/>
    <w:basedOn w:val="Normal"/>
    <w:link w:val="FooterChar"/>
    <w:uiPriority w:val="99"/>
    <w:unhideWhenUsed/>
    <w:rsid w:val="0019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D2F"/>
  </w:style>
  <w:style w:type="paragraph" w:styleId="NormalWeb">
    <w:name w:val="Normal (Web)"/>
    <w:basedOn w:val="Normal"/>
    <w:uiPriority w:val="99"/>
    <w:semiHidden/>
    <w:unhideWhenUsed/>
    <w:rsid w:val="00770B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714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1461"/>
    <w:rPr>
      <w:rFonts w:ascii="Lucida Grande" w:hAnsi="Lucida Grande"/>
      <w:sz w:val="18"/>
      <w:szCs w:val="18"/>
    </w:rPr>
  </w:style>
  <w:style w:type="character" w:styleId="CommentReference">
    <w:name w:val="annotation reference"/>
    <w:basedOn w:val="DefaultParagraphFont"/>
    <w:uiPriority w:val="99"/>
    <w:semiHidden/>
    <w:unhideWhenUsed/>
    <w:rsid w:val="00971461"/>
    <w:rPr>
      <w:sz w:val="18"/>
      <w:szCs w:val="18"/>
    </w:rPr>
  </w:style>
  <w:style w:type="paragraph" w:styleId="CommentText">
    <w:name w:val="annotation text"/>
    <w:basedOn w:val="Normal"/>
    <w:link w:val="CommentTextChar"/>
    <w:uiPriority w:val="99"/>
    <w:semiHidden/>
    <w:unhideWhenUsed/>
    <w:rsid w:val="00971461"/>
    <w:pPr>
      <w:spacing w:line="240" w:lineRule="auto"/>
    </w:pPr>
    <w:rPr>
      <w:sz w:val="24"/>
      <w:szCs w:val="24"/>
    </w:rPr>
  </w:style>
  <w:style w:type="character" w:customStyle="1" w:styleId="CommentTextChar">
    <w:name w:val="Comment Text Char"/>
    <w:basedOn w:val="DefaultParagraphFont"/>
    <w:link w:val="CommentText"/>
    <w:uiPriority w:val="99"/>
    <w:semiHidden/>
    <w:rsid w:val="00971461"/>
    <w:rPr>
      <w:sz w:val="24"/>
      <w:szCs w:val="24"/>
    </w:rPr>
  </w:style>
  <w:style w:type="paragraph" w:styleId="CommentSubject">
    <w:name w:val="annotation subject"/>
    <w:basedOn w:val="CommentText"/>
    <w:next w:val="CommentText"/>
    <w:link w:val="CommentSubjectChar"/>
    <w:uiPriority w:val="99"/>
    <w:semiHidden/>
    <w:unhideWhenUsed/>
    <w:rsid w:val="00971461"/>
    <w:rPr>
      <w:b/>
      <w:bCs/>
      <w:sz w:val="20"/>
      <w:szCs w:val="20"/>
    </w:rPr>
  </w:style>
  <w:style w:type="character" w:customStyle="1" w:styleId="CommentSubjectChar">
    <w:name w:val="Comment Subject Char"/>
    <w:basedOn w:val="CommentTextChar"/>
    <w:link w:val="CommentSubject"/>
    <w:uiPriority w:val="99"/>
    <w:semiHidden/>
    <w:rsid w:val="00971461"/>
    <w:rPr>
      <w:b/>
      <w:bCs/>
      <w:sz w:val="20"/>
      <w:szCs w:val="20"/>
    </w:rPr>
  </w:style>
  <w:style w:type="numbering" w:customStyle="1" w:styleId="Style1">
    <w:name w:val="Style1"/>
    <w:uiPriority w:val="99"/>
    <w:rsid w:val="008A47C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0080">
      <w:bodyDiv w:val="1"/>
      <w:marLeft w:val="0"/>
      <w:marRight w:val="0"/>
      <w:marTop w:val="0"/>
      <w:marBottom w:val="0"/>
      <w:divBdr>
        <w:top w:val="none" w:sz="0" w:space="0" w:color="auto"/>
        <w:left w:val="none" w:sz="0" w:space="0" w:color="auto"/>
        <w:bottom w:val="none" w:sz="0" w:space="0" w:color="auto"/>
        <w:right w:val="none" w:sz="0" w:space="0" w:color="auto"/>
      </w:divBdr>
    </w:div>
    <w:div w:id="113211591">
      <w:bodyDiv w:val="1"/>
      <w:marLeft w:val="0"/>
      <w:marRight w:val="0"/>
      <w:marTop w:val="0"/>
      <w:marBottom w:val="0"/>
      <w:divBdr>
        <w:top w:val="none" w:sz="0" w:space="0" w:color="auto"/>
        <w:left w:val="none" w:sz="0" w:space="0" w:color="auto"/>
        <w:bottom w:val="none" w:sz="0" w:space="0" w:color="auto"/>
        <w:right w:val="none" w:sz="0" w:space="0" w:color="auto"/>
      </w:divBdr>
    </w:div>
    <w:div w:id="196240644">
      <w:bodyDiv w:val="1"/>
      <w:marLeft w:val="0"/>
      <w:marRight w:val="0"/>
      <w:marTop w:val="0"/>
      <w:marBottom w:val="0"/>
      <w:divBdr>
        <w:top w:val="none" w:sz="0" w:space="0" w:color="auto"/>
        <w:left w:val="none" w:sz="0" w:space="0" w:color="auto"/>
        <w:bottom w:val="none" w:sz="0" w:space="0" w:color="auto"/>
        <w:right w:val="none" w:sz="0" w:space="0" w:color="auto"/>
      </w:divBdr>
    </w:div>
    <w:div w:id="347567286">
      <w:bodyDiv w:val="1"/>
      <w:marLeft w:val="0"/>
      <w:marRight w:val="0"/>
      <w:marTop w:val="0"/>
      <w:marBottom w:val="0"/>
      <w:divBdr>
        <w:top w:val="none" w:sz="0" w:space="0" w:color="auto"/>
        <w:left w:val="none" w:sz="0" w:space="0" w:color="auto"/>
        <w:bottom w:val="none" w:sz="0" w:space="0" w:color="auto"/>
        <w:right w:val="none" w:sz="0" w:space="0" w:color="auto"/>
      </w:divBdr>
    </w:div>
    <w:div w:id="356271612">
      <w:bodyDiv w:val="1"/>
      <w:marLeft w:val="0"/>
      <w:marRight w:val="0"/>
      <w:marTop w:val="0"/>
      <w:marBottom w:val="0"/>
      <w:divBdr>
        <w:top w:val="none" w:sz="0" w:space="0" w:color="auto"/>
        <w:left w:val="none" w:sz="0" w:space="0" w:color="auto"/>
        <w:bottom w:val="none" w:sz="0" w:space="0" w:color="auto"/>
        <w:right w:val="none" w:sz="0" w:space="0" w:color="auto"/>
      </w:divBdr>
    </w:div>
    <w:div w:id="443160488">
      <w:bodyDiv w:val="1"/>
      <w:marLeft w:val="0"/>
      <w:marRight w:val="0"/>
      <w:marTop w:val="0"/>
      <w:marBottom w:val="0"/>
      <w:divBdr>
        <w:top w:val="none" w:sz="0" w:space="0" w:color="auto"/>
        <w:left w:val="none" w:sz="0" w:space="0" w:color="auto"/>
        <w:bottom w:val="none" w:sz="0" w:space="0" w:color="auto"/>
        <w:right w:val="none" w:sz="0" w:space="0" w:color="auto"/>
      </w:divBdr>
      <w:divsChild>
        <w:div w:id="92097748">
          <w:marLeft w:val="547"/>
          <w:marRight w:val="0"/>
          <w:marTop w:val="0"/>
          <w:marBottom w:val="0"/>
          <w:divBdr>
            <w:top w:val="none" w:sz="0" w:space="0" w:color="auto"/>
            <w:left w:val="none" w:sz="0" w:space="0" w:color="auto"/>
            <w:bottom w:val="none" w:sz="0" w:space="0" w:color="auto"/>
            <w:right w:val="none" w:sz="0" w:space="0" w:color="auto"/>
          </w:divBdr>
        </w:div>
        <w:div w:id="770975378">
          <w:marLeft w:val="547"/>
          <w:marRight w:val="0"/>
          <w:marTop w:val="0"/>
          <w:marBottom w:val="0"/>
          <w:divBdr>
            <w:top w:val="none" w:sz="0" w:space="0" w:color="auto"/>
            <w:left w:val="none" w:sz="0" w:space="0" w:color="auto"/>
            <w:bottom w:val="none" w:sz="0" w:space="0" w:color="auto"/>
            <w:right w:val="none" w:sz="0" w:space="0" w:color="auto"/>
          </w:divBdr>
        </w:div>
        <w:div w:id="923032296">
          <w:marLeft w:val="547"/>
          <w:marRight w:val="0"/>
          <w:marTop w:val="0"/>
          <w:marBottom w:val="0"/>
          <w:divBdr>
            <w:top w:val="none" w:sz="0" w:space="0" w:color="auto"/>
            <w:left w:val="none" w:sz="0" w:space="0" w:color="auto"/>
            <w:bottom w:val="none" w:sz="0" w:space="0" w:color="auto"/>
            <w:right w:val="none" w:sz="0" w:space="0" w:color="auto"/>
          </w:divBdr>
        </w:div>
      </w:divsChild>
    </w:div>
    <w:div w:id="457455168">
      <w:bodyDiv w:val="1"/>
      <w:marLeft w:val="0"/>
      <w:marRight w:val="0"/>
      <w:marTop w:val="0"/>
      <w:marBottom w:val="0"/>
      <w:divBdr>
        <w:top w:val="none" w:sz="0" w:space="0" w:color="auto"/>
        <w:left w:val="none" w:sz="0" w:space="0" w:color="auto"/>
        <w:bottom w:val="none" w:sz="0" w:space="0" w:color="auto"/>
        <w:right w:val="none" w:sz="0" w:space="0" w:color="auto"/>
      </w:divBdr>
      <w:divsChild>
        <w:div w:id="504444055">
          <w:marLeft w:val="547"/>
          <w:marRight w:val="0"/>
          <w:marTop w:val="0"/>
          <w:marBottom w:val="0"/>
          <w:divBdr>
            <w:top w:val="none" w:sz="0" w:space="0" w:color="auto"/>
            <w:left w:val="none" w:sz="0" w:space="0" w:color="auto"/>
            <w:bottom w:val="none" w:sz="0" w:space="0" w:color="auto"/>
            <w:right w:val="none" w:sz="0" w:space="0" w:color="auto"/>
          </w:divBdr>
        </w:div>
      </w:divsChild>
    </w:div>
    <w:div w:id="530991451">
      <w:bodyDiv w:val="1"/>
      <w:marLeft w:val="0"/>
      <w:marRight w:val="0"/>
      <w:marTop w:val="0"/>
      <w:marBottom w:val="0"/>
      <w:divBdr>
        <w:top w:val="none" w:sz="0" w:space="0" w:color="auto"/>
        <w:left w:val="none" w:sz="0" w:space="0" w:color="auto"/>
        <w:bottom w:val="none" w:sz="0" w:space="0" w:color="auto"/>
        <w:right w:val="none" w:sz="0" w:space="0" w:color="auto"/>
      </w:divBdr>
    </w:div>
    <w:div w:id="597980026">
      <w:bodyDiv w:val="1"/>
      <w:marLeft w:val="0"/>
      <w:marRight w:val="0"/>
      <w:marTop w:val="0"/>
      <w:marBottom w:val="0"/>
      <w:divBdr>
        <w:top w:val="none" w:sz="0" w:space="0" w:color="auto"/>
        <w:left w:val="none" w:sz="0" w:space="0" w:color="auto"/>
        <w:bottom w:val="none" w:sz="0" w:space="0" w:color="auto"/>
        <w:right w:val="none" w:sz="0" w:space="0" w:color="auto"/>
      </w:divBdr>
      <w:divsChild>
        <w:div w:id="538663420">
          <w:marLeft w:val="547"/>
          <w:marRight w:val="0"/>
          <w:marTop w:val="0"/>
          <w:marBottom w:val="0"/>
          <w:divBdr>
            <w:top w:val="none" w:sz="0" w:space="0" w:color="auto"/>
            <w:left w:val="none" w:sz="0" w:space="0" w:color="auto"/>
            <w:bottom w:val="none" w:sz="0" w:space="0" w:color="auto"/>
            <w:right w:val="none" w:sz="0" w:space="0" w:color="auto"/>
          </w:divBdr>
        </w:div>
        <w:div w:id="1439569329">
          <w:marLeft w:val="547"/>
          <w:marRight w:val="0"/>
          <w:marTop w:val="0"/>
          <w:marBottom w:val="0"/>
          <w:divBdr>
            <w:top w:val="none" w:sz="0" w:space="0" w:color="auto"/>
            <w:left w:val="none" w:sz="0" w:space="0" w:color="auto"/>
            <w:bottom w:val="none" w:sz="0" w:space="0" w:color="auto"/>
            <w:right w:val="none" w:sz="0" w:space="0" w:color="auto"/>
          </w:divBdr>
        </w:div>
      </w:divsChild>
    </w:div>
    <w:div w:id="699286448">
      <w:bodyDiv w:val="1"/>
      <w:marLeft w:val="0"/>
      <w:marRight w:val="0"/>
      <w:marTop w:val="0"/>
      <w:marBottom w:val="0"/>
      <w:divBdr>
        <w:top w:val="none" w:sz="0" w:space="0" w:color="auto"/>
        <w:left w:val="none" w:sz="0" w:space="0" w:color="auto"/>
        <w:bottom w:val="none" w:sz="0" w:space="0" w:color="auto"/>
        <w:right w:val="none" w:sz="0" w:space="0" w:color="auto"/>
      </w:divBdr>
    </w:div>
    <w:div w:id="755127019">
      <w:bodyDiv w:val="1"/>
      <w:marLeft w:val="0"/>
      <w:marRight w:val="0"/>
      <w:marTop w:val="0"/>
      <w:marBottom w:val="0"/>
      <w:divBdr>
        <w:top w:val="none" w:sz="0" w:space="0" w:color="auto"/>
        <w:left w:val="none" w:sz="0" w:space="0" w:color="auto"/>
        <w:bottom w:val="none" w:sz="0" w:space="0" w:color="auto"/>
        <w:right w:val="none" w:sz="0" w:space="0" w:color="auto"/>
      </w:divBdr>
    </w:div>
    <w:div w:id="914126720">
      <w:bodyDiv w:val="1"/>
      <w:marLeft w:val="0"/>
      <w:marRight w:val="0"/>
      <w:marTop w:val="0"/>
      <w:marBottom w:val="0"/>
      <w:divBdr>
        <w:top w:val="none" w:sz="0" w:space="0" w:color="auto"/>
        <w:left w:val="none" w:sz="0" w:space="0" w:color="auto"/>
        <w:bottom w:val="none" w:sz="0" w:space="0" w:color="auto"/>
        <w:right w:val="none" w:sz="0" w:space="0" w:color="auto"/>
      </w:divBdr>
      <w:divsChild>
        <w:div w:id="1799101560">
          <w:marLeft w:val="547"/>
          <w:marRight w:val="0"/>
          <w:marTop w:val="0"/>
          <w:marBottom w:val="0"/>
          <w:divBdr>
            <w:top w:val="none" w:sz="0" w:space="0" w:color="auto"/>
            <w:left w:val="none" w:sz="0" w:space="0" w:color="auto"/>
            <w:bottom w:val="none" w:sz="0" w:space="0" w:color="auto"/>
            <w:right w:val="none" w:sz="0" w:space="0" w:color="auto"/>
          </w:divBdr>
        </w:div>
      </w:divsChild>
    </w:div>
    <w:div w:id="917402839">
      <w:bodyDiv w:val="1"/>
      <w:marLeft w:val="0"/>
      <w:marRight w:val="0"/>
      <w:marTop w:val="0"/>
      <w:marBottom w:val="0"/>
      <w:divBdr>
        <w:top w:val="none" w:sz="0" w:space="0" w:color="auto"/>
        <w:left w:val="none" w:sz="0" w:space="0" w:color="auto"/>
        <w:bottom w:val="none" w:sz="0" w:space="0" w:color="auto"/>
        <w:right w:val="none" w:sz="0" w:space="0" w:color="auto"/>
      </w:divBdr>
      <w:divsChild>
        <w:div w:id="13584062">
          <w:marLeft w:val="0"/>
          <w:marRight w:val="0"/>
          <w:marTop w:val="0"/>
          <w:marBottom w:val="300"/>
          <w:divBdr>
            <w:top w:val="none" w:sz="0" w:space="0" w:color="auto"/>
            <w:left w:val="none" w:sz="0" w:space="0" w:color="auto"/>
            <w:bottom w:val="none" w:sz="0" w:space="0" w:color="auto"/>
            <w:right w:val="none" w:sz="0" w:space="0" w:color="auto"/>
          </w:divBdr>
          <w:divsChild>
            <w:div w:id="1816680124">
              <w:marLeft w:val="0"/>
              <w:marRight w:val="0"/>
              <w:marTop w:val="0"/>
              <w:marBottom w:val="0"/>
              <w:divBdr>
                <w:top w:val="none" w:sz="0" w:space="0" w:color="auto"/>
                <w:left w:val="none" w:sz="0" w:space="0" w:color="auto"/>
                <w:bottom w:val="none" w:sz="0" w:space="0" w:color="auto"/>
                <w:right w:val="none" w:sz="0" w:space="0" w:color="auto"/>
              </w:divBdr>
              <w:divsChild>
                <w:div w:id="1668972092">
                  <w:marLeft w:val="0"/>
                  <w:marRight w:val="0"/>
                  <w:marTop w:val="0"/>
                  <w:marBottom w:val="0"/>
                  <w:divBdr>
                    <w:top w:val="none" w:sz="0" w:space="0" w:color="auto"/>
                    <w:left w:val="none" w:sz="0" w:space="0" w:color="auto"/>
                    <w:bottom w:val="none" w:sz="0" w:space="0" w:color="auto"/>
                    <w:right w:val="none" w:sz="0" w:space="0" w:color="auto"/>
                  </w:divBdr>
                  <w:divsChild>
                    <w:div w:id="710421363">
                      <w:marLeft w:val="0"/>
                      <w:marRight w:val="0"/>
                      <w:marTop w:val="0"/>
                      <w:marBottom w:val="0"/>
                      <w:divBdr>
                        <w:top w:val="none" w:sz="0" w:space="0" w:color="auto"/>
                        <w:left w:val="none" w:sz="0" w:space="0" w:color="auto"/>
                        <w:bottom w:val="none" w:sz="0" w:space="0" w:color="auto"/>
                        <w:right w:val="none" w:sz="0" w:space="0" w:color="auto"/>
                      </w:divBdr>
                      <w:divsChild>
                        <w:div w:id="1284387104">
                          <w:marLeft w:val="0"/>
                          <w:marRight w:val="0"/>
                          <w:marTop w:val="0"/>
                          <w:marBottom w:val="0"/>
                          <w:divBdr>
                            <w:top w:val="none" w:sz="0" w:space="0" w:color="auto"/>
                            <w:left w:val="none" w:sz="0" w:space="0" w:color="auto"/>
                            <w:bottom w:val="none" w:sz="0" w:space="0" w:color="auto"/>
                            <w:right w:val="none" w:sz="0" w:space="0" w:color="auto"/>
                          </w:divBdr>
                          <w:divsChild>
                            <w:div w:id="227769908">
                              <w:marLeft w:val="0"/>
                              <w:marRight w:val="0"/>
                              <w:marTop w:val="0"/>
                              <w:marBottom w:val="0"/>
                              <w:divBdr>
                                <w:top w:val="none" w:sz="0" w:space="0" w:color="auto"/>
                                <w:left w:val="none" w:sz="0" w:space="0" w:color="auto"/>
                                <w:bottom w:val="none" w:sz="0" w:space="0" w:color="auto"/>
                                <w:right w:val="none" w:sz="0" w:space="0" w:color="auto"/>
                              </w:divBdr>
                              <w:divsChild>
                                <w:div w:id="17195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67521">
          <w:marLeft w:val="0"/>
          <w:marRight w:val="0"/>
          <w:marTop w:val="450"/>
          <w:marBottom w:val="300"/>
          <w:divBdr>
            <w:top w:val="none" w:sz="0" w:space="0" w:color="auto"/>
            <w:left w:val="none" w:sz="0" w:space="0" w:color="auto"/>
            <w:bottom w:val="none" w:sz="0" w:space="0" w:color="auto"/>
            <w:right w:val="none" w:sz="0" w:space="0" w:color="auto"/>
          </w:divBdr>
          <w:divsChild>
            <w:div w:id="2000569675">
              <w:marLeft w:val="0"/>
              <w:marRight w:val="0"/>
              <w:marTop w:val="0"/>
              <w:marBottom w:val="0"/>
              <w:divBdr>
                <w:top w:val="none" w:sz="0" w:space="0" w:color="auto"/>
                <w:left w:val="none" w:sz="0" w:space="0" w:color="auto"/>
                <w:bottom w:val="none" w:sz="0" w:space="0" w:color="auto"/>
                <w:right w:val="none" w:sz="0" w:space="0" w:color="auto"/>
              </w:divBdr>
              <w:divsChild>
                <w:div w:id="1992369928">
                  <w:marLeft w:val="0"/>
                  <w:marRight w:val="0"/>
                  <w:marTop w:val="0"/>
                  <w:marBottom w:val="0"/>
                  <w:divBdr>
                    <w:top w:val="none" w:sz="0" w:space="0" w:color="auto"/>
                    <w:left w:val="none" w:sz="0" w:space="0" w:color="auto"/>
                    <w:bottom w:val="none" w:sz="0" w:space="0" w:color="auto"/>
                    <w:right w:val="none" w:sz="0" w:space="0" w:color="auto"/>
                  </w:divBdr>
                  <w:divsChild>
                    <w:div w:id="3486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309">
      <w:bodyDiv w:val="1"/>
      <w:marLeft w:val="0"/>
      <w:marRight w:val="0"/>
      <w:marTop w:val="0"/>
      <w:marBottom w:val="0"/>
      <w:divBdr>
        <w:top w:val="none" w:sz="0" w:space="0" w:color="auto"/>
        <w:left w:val="none" w:sz="0" w:space="0" w:color="auto"/>
        <w:bottom w:val="none" w:sz="0" w:space="0" w:color="auto"/>
        <w:right w:val="none" w:sz="0" w:space="0" w:color="auto"/>
      </w:divBdr>
    </w:div>
    <w:div w:id="1003823866">
      <w:bodyDiv w:val="1"/>
      <w:marLeft w:val="0"/>
      <w:marRight w:val="0"/>
      <w:marTop w:val="0"/>
      <w:marBottom w:val="0"/>
      <w:divBdr>
        <w:top w:val="none" w:sz="0" w:space="0" w:color="auto"/>
        <w:left w:val="none" w:sz="0" w:space="0" w:color="auto"/>
        <w:bottom w:val="none" w:sz="0" w:space="0" w:color="auto"/>
        <w:right w:val="none" w:sz="0" w:space="0" w:color="auto"/>
      </w:divBdr>
      <w:divsChild>
        <w:div w:id="1279795671">
          <w:marLeft w:val="547"/>
          <w:marRight w:val="0"/>
          <w:marTop w:val="0"/>
          <w:marBottom w:val="0"/>
          <w:divBdr>
            <w:top w:val="none" w:sz="0" w:space="0" w:color="auto"/>
            <w:left w:val="none" w:sz="0" w:space="0" w:color="auto"/>
            <w:bottom w:val="none" w:sz="0" w:space="0" w:color="auto"/>
            <w:right w:val="none" w:sz="0" w:space="0" w:color="auto"/>
          </w:divBdr>
        </w:div>
      </w:divsChild>
    </w:div>
    <w:div w:id="1184323011">
      <w:bodyDiv w:val="1"/>
      <w:marLeft w:val="0"/>
      <w:marRight w:val="0"/>
      <w:marTop w:val="0"/>
      <w:marBottom w:val="0"/>
      <w:divBdr>
        <w:top w:val="none" w:sz="0" w:space="0" w:color="auto"/>
        <w:left w:val="none" w:sz="0" w:space="0" w:color="auto"/>
        <w:bottom w:val="none" w:sz="0" w:space="0" w:color="auto"/>
        <w:right w:val="none" w:sz="0" w:space="0" w:color="auto"/>
      </w:divBdr>
      <w:divsChild>
        <w:div w:id="1089086652">
          <w:marLeft w:val="547"/>
          <w:marRight w:val="0"/>
          <w:marTop w:val="0"/>
          <w:marBottom w:val="0"/>
          <w:divBdr>
            <w:top w:val="none" w:sz="0" w:space="0" w:color="auto"/>
            <w:left w:val="none" w:sz="0" w:space="0" w:color="auto"/>
            <w:bottom w:val="none" w:sz="0" w:space="0" w:color="auto"/>
            <w:right w:val="none" w:sz="0" w:space="0" w:color="auto"/>
          </w:divBdr>
        </w:div>
      </w:divsChild>
    </w:div>
    <w:div w:id="1226837413">
      <w:bodyDiv w:val="1"/>
      <w:marLeft w:val="0"/>
      <w:marRight w:val="0"/>
      <w:marTop w:val="0"/>
      <w:marBottom w:val="0"/>
      <w:divBdr>
        <w:top w:val="none" w:sz="0" w:space="0" w:color="auto"/>
        <w:left w:val="none" w:sz="0" w:space="0" w:color="auto"/>
        <w:bottom w:val="none" w:sz="0" w:space="0" w:color="auto"/>
        <w:right w:val="none" w:sz="0" w:space="0" w:color="auto"/>
      </w:divBdr>
      <w:divsChild>
        <w:div w:id="1159422147">
          <w:marLeft w:val="547"/>
          <w:marRight w:val="0"/>
          <w:marTop w:val="0"/>
          <w:marBottom w:val="0"/>
          <w:divBdr>
            <w:top w:val="none" w:sz="0" w:space="0" w:color="auto"/>
            <w:left w:val="none" w:sz="0" w:space="0" w:color="auto"/>
            <w:bottom w:val="none" w:sz="0" w:space="0" w:color="auto"/>
            <w:right w:val="none" w:sz="0" w:space="0" w:color="auto"/>
          </w:divBdr>
        </w:div>
      </w:divsChild>
    </w:div>
    <w:div w:id="1393847806">
      <w:bodyDiv w:val="1"/>
      <w:marLeft w:val="0"/>
      <w:marRight w:val="0"/>
      <w:marTop w:val="0"/>
      <w:marBottom w:val="0"/>
      <w:divBdr>
        <w:top w:val="none" w:sz="0" w:space="0" w:color="auto"/>
        <w:left w:val="none" w:sz="0" w:space="0" w:color="auto"/>
        <w:bottom w:val="none" w:sz="0" w:space="0" w:color="auto"/>
        <w:right w:val="none" w:sz="0" w:space="0" w:color="auto"/>
      </w:divBdr>
    </w:div>
    <w:div w:id="1718816989">
      <w:bodyDiv w:val="1"/>
      <w:marLeft w:val="0"/>
      <w:marRight w:val="0"/>
      <w:marTop w:val="0"/>
      <w:marBottom w:val="0"/>
      <w:divBdr>
        <w:top w:val="none" w:sz="0" w:space="0" w:color="auto"/>
        <w:left w:val="none" w:sz="0" w:space="0" w:color="auto"/>
        <w:bottom w:val="none" w:sz="0" w:space="0" w:color="auto"/>
        <w:right w:val="none" w:sz="0" w:space="0" w:color="auto"/>
      </w:divBdr>
    </w:div>
    <w:div w:id="1723140663">
      <w:bodyDiv w:val="1"/>
      <w:marLeft w:val="0"/>
      <w:marRight w:val="0"/>
      <w:marTop w:val="0"/>
      <w:marBottom w:val="0"/>
      <w:divBdr>
        <w:top w:val="none" w:sz="0" w:space="0" w:color="auto"/>
        <w:left w:val="none" w:sz="0" w:space="0" w:color="auto"/>
        <w:bottom w:val="none" w:sz="0" w:space="0" w:color="auto"/>
        <w:right w:val="none" w:sz="0" w:space="0" w:color="auto"/>
      </w:divBdr>
    </w:div>
    <w:div w:id="1769740997">
      <w:bodyDiv w:val="1"/>
      <w:marLeft w:val="0"/>
      <w:marRight w:val="0"/>
      <w:marTop w:val="0"/>
      <w:marBottom w:val="0"/>
      <w:divBdr>
        <w:top w:val="none" w:sz="0" w:space="0" w:color="auto"/>
        <w:left w:val="none" w:sz="0" w:space="0" w:color="auto"/>
        <w:bottom w:val="none" w:sz="0" w:space="0" w:color="auto"/>
        <w:right w:val="none" w:sz="0" w:space="0" w:color="auto"/>
      </w:divBdr>
    </w:div>
    <w:div w:id="1787263456">
      <w:bodyDiv w:val="1"/>
      <w:marLeft w:val="0"/>
      <w:marRight w:val="0"/>
      <w:marTop w:val="0"/>
      <w:marBottom w:val="0"/>
      <w:divBdr>
        <w:top w:val="none" w:sz="0" w:space="0" w:color="auto"/>
        <w:left w:val="none" w:sz="0" w:space="0" w:color="auto"/>
        <w:bottom w:val="none" w:sz="0" w:space="0" w:color="auto"/>
        <w:right w:val="none" w:sz="0" w:space="0" w:color="auto"/>
      </w:divBdr>
    </w:div>
    <w:div w:id="1920092716">
      <w:bodyDiv w:val="1"/>
      <w:marLeft w:val="0"/>
      <w:marRight w:val="0"/>
      <w:marTop w:val="0"/>
      <w:marBottom w:val="0"/>
      <w:divBdr>
        <w:top w:val="none" w:sz="0" w:space="0" w:color="auto"/>
        <w:left w:val="none" w:sz="0" w:space="0" w:color="auto"/>
        <w:bottom w:val="none" w:sz="0" w:space="0" w:color="auto"/>
        <w:right w:val="none" w:sz="0" w:space="0" w:color="auto"/>
      </w:divBdr>
      <w:divsChild>
        <w:div w:id="716275674">
          <w:marLeft w:val="0"/>
          <w:marRight w:val="0"/>
          <w:marTop w:val="0"/>
          <w:marBottom w:val="300"/>
          <w:divBdr>
            <w:top w:val="none" w:sz="0" w:space="0" w:color="auto"/>
            <w:left w:val="none" w:sz="0" w:space="0" w:color="auto"/>
            <w:bottom w:val="none" w:sz="0" w:space="0" w:color="auto"/>
            <w:right w:val="none" w:sz="0" w:space="0" w:color="auto"/>
          </w:divBdr>
          <w:divsChild>
            <w:div w:id="966425870">
              <w:marLeft w:val="0"/>
              <w:marRight w:val="0"/>
              <w:marTop w:val="0"/>
              <w:marBottom w:val="0"/>
              <w:divBdr>
                <w:top w:val="none" w:sz="0" w:space="0" w:color="auto"/>
                <w:left w:val="none" w:sz="0" w:space="0" w:color="auto"/>
                <w:bottom w:val="none" w:sz="0" w:space="0" w:color="auto"/>
                <w:right w:val="none" w:sz="0" w:space="0" w:color="auto"/>
              </w:divBdr>
              <w:divsChild>
                <w:div w:id="773670358">
                  <w:marLeft w:val="0"/>
                  <w:marRight w:val="0"/>
                  <w:marTop w:val="0"/>
                  <w:marBottom w:val="0"/>
                  <w:divBdr>
                    <w:top w:val="none" w:sz="0" w:space="0" w:color="auto"/>
                    <w:left w:val="none" w:sz="0" w:space="0" w:color="auto"/>
                    <w:bottom w:val="none" w:sz="0" w:space="0" w:color="auto"/>
                    <w:right w:val="none" w:sz="0" w:space="0" w:color="auto"/>
                  </w:divBdr>
                  <w:divsChild>
                    <w:div w:id="1726103925">
                      <w:marLeft w:val="0"/>
                      <w:marRight w:val="0"/>
                      <w:marTop w:val="0"/>
                      <w:marBottom w:val="0"/>
                      <w:divBdr>
                        <w:top w:val="none" w:sz="0" w:space="0" w:color="auto"/>
                        <w:left w:val="none" w:sz="0" w:space="0" w:color="auto"/>
                        <w:bottom w:val="none" w:sz="0" w:space="0" w:color="auto"/>
                        <w:right w:val="none" w:sz="0" w:space="0" w:color="auto"/>
                      </w:divBdr>
                      <w:divsChild>
                        <w:div w:id="1230727592">
                          <w:marLeft w:val="0"/>
                          <w:marRight w:val="0"/>
                          <w:marTop w:val="0"/>
                          <w:marBottom w:val="0"/>
                          <w:divBdr>
                            <w:top w:val="none" w:sz="0" w:space="0" w:color="auto"/>
                            <w:left w:val="none" w:sz="0" w:space="0" w:color="auto"/>
                            <w:bottom w:val="none" w:sz="0" w:space="0" w:color="auto"/>
                            <w:right w:val="none" w:sz="0" w:space="0" w:color="auto"/>
                          </w:divBdr>
                          <w:divsChild>
                            <w:div w:id="474103537">
                              <w:marLeft w:val="0"/>
                              <w:marRight w:val="0"/>
                              <w:marTop w:val="0"/>
                              <w:marBottom w:val="0"/>
                              <w:divBdr>
                                <w:top w:val="none" w:sz="0" w:space="0" w:color="auto"/>
                                <w:left w:val="none" w:sz="0" w:space="0" w:color="auto"/>
                                <w:bottom w:val="none" w:sz="0" w:space="0" w:color="auto"/>
                                <w:right w:val="none" w:sz="0" w:space="0" w:color="auto"/>
                              </w:divBdr>
                              <w:divsChild>
                                <w:div w:id="14419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573">
          <w:marLeft w:val="0"/>
          <w:marRight w:val="0"/>
          <w:marTop w:val="450"/>
          <w:marBottom w:val="300"/>
          <w:divBdr>
            <w:top w:val="none" w:sz="0" w:space="0" w:color="auto"/>
            <w:left w:val="none" w:sz="0" w:space="0" w:color="auto"/>
            <w:bottom w:val="none" w:sz="0" w:space="0" w:color="auto"/>
            <w:right w:val="none" w:sz="0" w:space="0" w:color="auto"/>
          </w:divBdr>
          <w:divsChild>
            <w:div w:id="1904826246">
              <w:marLeft w:val="0"/>
              <w:marRight w:val="0"/>
              <w:marTop w:val="0"/>
              <w:marBottom w:val="0"/>
              <w:divBdr>
                <w:top w:val="none" w:sz="0" w:space="0" w:color="auto"/>
                <w:left w:val="none" w:sz="0" w:space="0" w:color="auto"/>
                <w:bottom w:val="none" w:sz="0" w:space="0" w:color="auto"/>
                <w:right w:val="none" w:sz="0" w:space="0" w:color="auto"/>
              </w:divBdr>
              <w:divsChild>
                <w:div w:id="1778787694">
                  <w:marLeft w:val="0"/>
                  <w:marRight w:val="0"/>
                  <w:marTop w:val="0"/>
                  <w:marBottom w:val="0"/>
                  <w:divBdr>
                    <w:top w:val="none" w:sz="0" w:space="0" w:color="auto"/>
                    <w:left w:val="none" w:sz="0" w:space="0" w:color="auto"/>
                    <w:bottom w:val="none" w:sz="0" w:space="0" w:color="auto"/>
                    <w:right w:val="none" w:sz="0" w:space="0" w:color="auto"/>
                  </w:divBdr>
                  <w:divsChild>
                    <w:div w:id="102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Anant Fellowship</dc:creator>
  <cp:keywords/>
  <dc:description/>
  <cp:lastModifiedBy>Hp</cp:lastModifiedBy>
  <cp:revision>2</cp:revision>
  <dcterms:created xsi:type="dcterms:W3CDTF">2018-10-01T07:29:00Z</dcterms:created>
  <dcterms:modified xsi:type="dcterms:W3CDTF">2018-10-01T07:29:00Z</dcterms:modified>
</cp:coreProperties>
</file>